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3F" w:rsidRDefault="00A35758" w:rsidP="00C9099A">
      <w:pPr>
        <w:pStyle w:val="30"/>
        <w:framePr w:w="9629" w:h="1100" w:hRule="exact" w:wrap="none" w:vAnchor="page" w:hAnchor="page" w:x="1676" w:y="771"/>
        <w:shd w:val="clear" w:color="auto" w:fill="auto"/>
        <w:ind w:left="6500" w:right="200"/>
        <w:rPr>
          <w:u w:val="single"/>
        </w:rPr>
      </w:pPr>
      <w:r>
        <w:t>Приложение к приказу №24</w:t>
      </w:r>
      <w:r w:rsidR="00A5513F">
        <w:t xml:space="preserve"> </w:t>
      </w:r>
    </w:p>
    <w:p w:rsidR="00A5513F" w:rsidRDefault="00A5513F" w:rsidP="00C9099A">
      <w:pPr>
        <w:pStyle w:val="30"/>
        <w:framePr w:w="9629" w:h="1100" w:hRule="exact" w:wrap="none" w:vAnchor="page" w:hAnchor="page" w:x="1676" w:y="771"/>
        <w:shd w:val="clear" w:color="auto" w:fill="auto"/>
        <w:ind w:left="6500" w:right="200"/>
      </w:pPr>
      <w:r>
        <w:t xml:space="preserve"> от 13 </w:t>
      </w:r>
      <w:r>
        <w:rPr>
          <w:u w:val="single"/>
        </w:rPr>
        <w:t xml:space="preserve">января </w:t>
      </w:r>
      <w:r w:rsidR="00585701">
        <w:t>2020</w:t>
      </w:r>
      <w:r>
        <w:t xml:space="preserve"> г.</w:t>
      </w:r>
    </w:p>
    <w:p w:rsidR="00A5513F" w:rsidRDefault="00A5513F" w:rsidP="00A5513F">
      <w:pPr>
        <w:pStyle w:val="10"/>
        <w:shd w:val="clear" w:color="auto" w:fill="auto"/>
        <w:spacing w:after="240" w:line="260" w:lineRule="exact"/>
        <w:jc w:val="left"/>
        <w:rPr>
          <w:rFonts w:ascii="Times New Roman" w:hAnsi="Times New Roman"/>
          <w:b/>
          <w:sz w:val="24"/>
        </w:rPr>
      </w:pPr>
      <w:bookmarkStart w:id="0" w:name="bookmark0"/>
    </w:p>
    <w:p w:rsidR="00A5513F" w:rsidRPr="0050393E" w:rsidRDefault="00A5513F" w:rsidP="00A5513F">
      <w:pPr>
        <w:pStyle w:val="10"/>
        <w:shd w:val="clear" w:color="auto" w:fill="auto"/>
        <w:spacing w:after="240" w:line="260" w:lineRule="exact"/>
        <w:ind w:left="40"/>
        <w:jc w:val="right"/>
        <w:rPr>
          <w:rFonts w:ascii="Times New Roman" w:hAnsi="Times New Roman"/>
          <w:b/>
          <w:sz w:val="24"/>
        </w:rPr>
      </w:pPr>
      <w:r w:rsidRPr="0050393E">
        <w:rPr>
          <w:rFonts w:ascii="Times New Roman" w:hAnsi="Times New Roman"/>
          <w:b/>
          <w:sz w:val="24"/>
        </w:rPr>
        <w:t>УТВЕРЖДАЮ:</w:t>
      </w:r>
    </w:p>
    <w:p w:rsidR="00A5513F" w:rsidRDefault="00A5513F" w:rsidP="00A5513F">
      <w:pPr>
        <w:pStyle w:val="10"/>
        <w:shd w:val="clear" w:color="auto" w:fill="auto"/>
        <w:spacing w:after="0" w:line="240" w:lineRule="auto"/>
        <w:ind w:left="40"/>
        <w:jc w:val="right"/>
        <w:rPr>
          <w:rFonts w:ascii="Times New Roman" w:hAnsi="Times New Roman"/>
          <w:sz w:val="22"/>
        </w:rPr>
      </w:pPr>
      <w:r w:rsidRPr="004916AF">
        <w:rPr>
          <w:rFonts w:ascii="Times New Roman" w:hAnsi="Times New Roman"/>
          <w:sz w:val="22"/>
        </w:rPr>
        <w:t>Начальник ГБУ КО</w:t>
      </w:r>
      <w:r w:rsidR="006E7FF3">
        <w:rPr>
          <w:rFonts w:ascii="Times New Roman" w:hAnsi="Times New Roman"/>
          <w:sz w:val="22"/>
        </w:rPr>
        <w:t xml:space="preserve"> «</w:t>
      </w:r>
      <w:proofErr w:type="spellStart"/>
      <w:r w:rsidR="006E7FF3">
        <w:rPr>
          <w:rFonts w:ascii="Times New Roman" w:hAnsi="Times New Roman"/>
          <w:sz w:val="22"/>
        </w:rPr>
        <w:t>Хвастовичская</w:t>
      </w:r>
      <w:proofErr w:type="spellEnd"/>
      <w:r w:rsidR="006E7FF3">
        <w:rPr>
          <w:rFonts w:ascii="Times New Roman" w:hAnsi="Times New Roman"/>
          <w:sz w:val="22"/>
        </w:rPr>
        <w:t xml:space="preserve"> ветстанция</w:t>
      </w:r>
      <w:r>
        <w:rPr>
          <w:rFonts w:ascii="Times New Roman" w:hAnsi="Times New Roman"/>
          <w:sz w:val="22"/>
        </w:rPr>
        <w:t>»</w:t>
      </w:r>
    </w:p>
    <w:p w:rsidR="00A5513F" w:rsidRDefault="00A5513F" w:rsidP="00A5513F">
      <w:pPr>
        <w:pStyle w:val="10"/>
        <w:shd w:val="clear" w:color="auto" w:fill="auto"/>
        <w:spacing w:after="0" w:line="240" w:lineRule="auto"/>
        <w:ind w:left="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__________ Т.А. </w:t>
      </w:r>
      <w:proofErr w:type="spellStart"/>
      <w:r>
        <w:rPr>
          <w:rFonts w:ascii="Times New Roman" w:hAnsi="Times New Roman"/>
          <w:sz w:val="22"/>
        </w:rPr>
        <w:t>Мосина</w:t>
      </w:r>
      <w:proofErr w:type="spellEnd"/>
      <w:r>
        <w:rPr>
          <w:rFonts w:ascii="Times New Roman" w:hAnsi="Times New Roman"/>
          <w:sz w:val="22"/>
        </w:rPr>
        <w:t xml:space="preserve">  </w:t>
      </w:r>
    </w:p>
    <w:p w:rsidR="00A5513F" w:rsidRDefault="00A5513F" w:rsidP="00A5513F">
      <w:pPr>
        <w:pStyle w:val="10"/>
        <w:shd w:val="clear" w:color="auto" w:fill="auto"/>
        <w:spacing w:after="0" w:line="240" w:lineRule="auto"/>
        <w:ind w:left="40"/>
        <w:rPr>
          <w:rFonts w:ascii="Times New Roman" w:hAnsi="Times New Roman"/>
          <w:sz w:val="22"/>
        </w:rPr>
      </w:pPr>
    </w:p>
    <w:p w:rsidR="00A5513F" w:rsidRDefault="00A5513F" w:rsidP="00A5513F">
      <w:pPr>
        <w:pStyle w:val="10"/>
        <w:shd w:val="clear" w:color="auto" w:fill="auto"/>
        <w:spacing w:after="0" w:line="240" w:lineRule="auto"/>
        <w:ind w:left="40"/>
        <w:rPr>
          <w:rFonts w:ascii="Times New Roman" w:hAnsi="Times New Roman"/>
          <w:sz w:val="22"/>
        </w:rPr>
      </w:pPr>
    </w:p>
    <w:p w:rsidR="00A5513F" w:rsidRDefault="00A5513F" w:rsidP="00A5513F">
      <w:pPr>
        <w:pStyle w:val="10"/>
        <w:shd w:val="clear" w:color="auto" w:fill="auto"/>
        <w:spacing w:after="0" w:line="240" w:lineRule="auto"/>
        <w:ind w:left="40"/>
        <w:rPr>
          <w:rFonts w:ascii="Times New Roman" w:hAnsi="Times New Roman"/>
          <w:b/>
          <w:sz w:val="28"/>
        </w:rPr>
      </w:pPr>
      <w:r w:rsidRPr="00E5641E">
        <w:rPr>
          <w:rFonts w:ascii="Times New Roman" w:hAnsi="Times New Roman"/>
          <w:b/>
          <w:sz w:val="28"/>
        </w:rPr>
        <w:t>План</w:t>
      </w:r>
    </w:p>
    <w:p w:rsidR="00A5513F" w:rsidRPr="00E5641E" w:rsidRDefault="00A5513F" w:rsidP="00A5513F">
      <w:pPr>
        <w:spacing w:after="63" w:line="220" w:lineRule="exact"/>
        <w:ind w:left="40"/>
        <w:jc w:val="center"/>
        <w:rPr>
          <w:b/>
          <w:sz w:val="24"/>
        </w:rPr>
      </w:pPr>
      <w:r w:rsidRPr="00E5641E">
        <w:rPr>
          <w:b/>
          <w:sz w:val="24"/>
        </w:rPr>
        <w:t xml:space="preserve">работы комиссии по противодействию коррупции в ГБУ </w:t>
      </w:r>
      <w:proofErr w:type="gramStart"/>
      <w:r w:rsidRPr="00E5641E">
        <w:rPr>
          <w:b/>
          <w:sz w:val="24"/>
        </w:rPr>
        <w:t>КО</w:t>
      </w:r>
      <w:proofErr w:type="gramEnd"/>
    </w:p>
    <w:p w:rsidR="00A5513F" w:rsidRPr="00E5641E" w:rsidRDefault="006E7FF3" w:rsidP="00A5513F">
      <w:pPr>
        <w:spacing w:after="63" w:line="220" w:lineRule="exact"/>
        <w:ind w:left="40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Хвастовичская</w:t>
      </w:r>
      <w:proofErr w:type="spellEnd"/>
      <w:r>
        <w:rPr>
          <w:b/>
          <w:sz w:val="24"/>
        </w:rPr>
        <w:t xml:space="preserve"> ветстанция</w:t>
      </w:r>
      <w:r w:rsidR="00A5513F" w:rsidRPr="00E5641E">
        <w:rPr>
          <w:b/>
          <w:sz w:val="24"/>
        </w:rPr>
        <w:t>»</w:t>
      </w:r>
    </w:p>
    <w:p w:rsidR="00A5513F" w:rsidRPr="00E5641E" w:rsidRDefault="00585701" w:rsidP="00A5513F">
      <w:pPr>
        <w:spacing w:line="220" w:lineRule="exact"/>
        <w:ind w:left="40"/>
        <w:jc w:val="center"/>
        <w:rPr>
          <w:b/>
          <w:sz w:val="24"/>
        </w:rPr>
      </w:pPr>
      <w:r>
        <w:rPr>
          <w:b/>
          <w:sz w:val="24"/>
        </w:rPr>
        <w:t>на  2022</w:t>
      </w:r>
      <w:r w:rsidR="00A5513F" w:rsidRPr="00E5641E">
        <w:rPr>
          <w:b/>
          <w:sz w:val="24"/>
        </w:rPr>
        <w:t xml:space="preserve"> год</w:t>
      </w:r>
    </w:p>
    <w:p w:rsidR="00A5513F" w:rsidRDefault="00A5513F" w:rsidP="00A5513F">
      <w:pPr>
        <w:pStyle w:val="10"/>
        <w:shd w:val="clear" w:color="auto" w:fill="auto"/>
        <w:spacing w:after="0" w:line="240" w:lineRule="auto"/>
        <w:ind w:left="40"/>
        <w:rPr>
          <w:rFonts w:ascii="Times New Roman" w:hAnsi="Times New Roman"/>
          <w:b/>
          <w:sz w:val="28"/>
        </w:rPr>
      </w:pPr>
    </w:p>
    <w:p w:rsidR="00A5513F" w:rsidRDefault="00A5513F" w:rsidP="00A5513F">
      <w:pPr>
        <w:pStyle w:val="10"/>
        <w:shd w:val="clear" w:color="auto" w:fill="auto"/>
        <w:spacing w:after="0" w:line="240" w:lineRule="auto"/>
        <w:ind w:left="40"/>
        <w:rPr>
          <w:rFonts w:ascii="Times New Roman" w:hAnsi="Times New Roman"/>
          <w:b/>
          <w:sz w:val="28"/>
        </w:rPr>
      </w:pPr>
    </w:p>
    <w:tbl>
      <w:tblPr>
        <w:tblStyle w:val="a3"/>
        <w:tblW w:w="10915" w:type="dxa"/>
        <w:tblInd w:w="-1190" w:type="dxa"/>
        <w:tblLook w:val="04A0"/>
      </w:tblPr>
      <w:tblGrid>
        <w:gridCol w:w="2728"/>
        <w:gridCol w:w="2729"/>
        <w:gridCol w:w="2729"/>
        <w:gridCol w:w="2729"/>
      </w:tblGrid>
      <w:tr w:rsidR="00A5513F" w:rsidTr="00C9099A">
        <w:trPr>
          <w:trHeight w:val="660"/>
        </w:trPr>
        <w:tc>
          <w:tcPr>
            <w:tcW w:w="2728" w:type="dxa"/>
          </w:tcPr>
          <w:p w:rsidR="00A5513F" w:rsidRPr="00E5641E" w:rsidRDefault="00A5513F" w:rsidP="00EB24EB">
            <w:pPr>
              <w:jc w:val="center"/>
              <w:rPr>
                <w:sz w:val="24"/>
                <w:szCs w:val="24"/>
              </w:rPr>
            </w:pPr>
            <w:r w:rsidRPr="00E5641E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jc w:val="center"/>
              <w:rPr>
                <w:sz w:val="24"/>
                <w:szCs w:val="24"/>
              </w:rPr>
            </w:pPr>
            <w:r w:rsidRPr="00E5641E">
              <w:rPr>
                <w:b/>
                <w:b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5641E">
              <w:rPr>
                <w:b/>
                <w:bCs/>
                <w:sz w:val="24"/>
                <w:szCs w:val="24"/>
              </w:rPr>
              <w:t>Срок</w:t>
            </w:r>
          </w:p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A5513F" w:rsidTr="00C9099A">
        <w:trPr>
          <w:trHeight w:val="1137"/>
        </w:trPr>
        <w:tc>
          <w:tcPr>
            <w:tcW w:w="2728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5641E">
              <w:rPr>
                <w:rStyle w:val="2"/>
                <w:rFonts w:eastAsia="Georgia"/>
                <w:sz w:val="20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5641E">
              <w:rPr>
                <w:rStyle w:val="2"/>
                <w:rFonts w:eastAsia="Georgia"/>
                <w:sz w:val="20"/>
              </w:rPr>
              <w:t>Корректировка плана мероприятий по противодействию коррупции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41E">
              <w:rPr>
                <w:rStyle w:val="2"/>
                <w:rFonts w:eastAsia="Georgia"/>
                <w:sz w:val="20"/>
                <w:szCs w:val="20"/>
              </w:rPr>
              <w:t xml:space="preserve">Начальник  </w:t>
            </w:r>
            <w:proofErr w:type="spellStart"/>
            <w:r w:rsidRPr="00E56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Мосина</w:t>
            </w:r>
            <w:proofErr w:type="spellEnd"/>
            <w:r w:rsidRPr="00E56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5641E">
              <w:rPr>
                <w:rStyle w:val="2"/>
                <w:rFonts w:eastAsia="Georgia"/>
                <w:sz w:val="20"/>
              </w:rPr>
              <w:t>По мере необходимости</w:t>
            </w:r>
          </w:p>
        </w:tc>
      </w:tr>
      <w:tr w:rsidR="00A5513F" w:rsidTr="00C9099A">
        <w:trPr>
          <w:trHeight w:val="1771"/>
        </w:trPr>
        <w:tc>
          <w:tcPr>
            <w:tcW w:w="2728" w:type="dxa"/>
            <w:vMerge w:val="restart"/>
          </w:tcPr>
          <w:p w:rsidR="00A5513F" w:rsidRPr="00E5641E" w:rsidRDefault="00A5513F" w:rsidP="00EB24EB">
            <w:pPr>
              <w:spacing w:line="274" w:lineRule="exact"/>
              <w:rPr>
                <w:b/>
                <w:sz w:val="18"/>
                <w:szCs w:val="18"/>
              </w:rPr>
            </w:pPr>
            <w:r w:rsidRPr="00E5641E">
              <w:rPr>
                <w:rStyle w:val="2"/>
                <w:sz w:val="18"/>
                <w:szCs w:val="18"/>
              </w:rPr>
              <w:t>Формирование</w:t>
            </w:r>
          </w:p>
          <w:p w:rsidR="00A5513F" w:rsidRPr="00E5641E" w:rsidRDefault="00A5513F" w:rsidP="00EB24EB">
            <w:pPr>
              <w:spacing w:line="274" w:lineRule="exact"/>
              <w:rPr>
                <w:b/>
                <w:sz w:val="18"/>
                <w:szCs w:val="18"/>
              </w:rPr>
            </w:pPr>
            <w:r w:rsidRPr="00E5641E">
              <w:rPr>
                <w:rStyle w:val="2"/>
                <w:sz w:val="18"/>
                <w:szCs w:val="18"/>
              </w:rPr>
              <w:t>механизмов</w:t>
            </w:r>
          </w:p>
          <w:p w:rsidR="00A5513F" w:rsidRPr="00E5641E" w:rsidRDefault="00A5513F" w:rsidP="00EB24EB">
            <w:pPr>
              <w:spacing w:line="274" w:lineRule="exact"/>
              <w:rPr>
                <w:b/>
                <w:sz w:val="18"/>
                <w:szCs w:val="18"/>
              </w:rPr>
            </w:pPr>
            <w:r w:rsidRPr="00E5641E">
              <w:rPr>
                <w:rStyle w:val="2"/>
                <w:sz w:val="18"/>
                <w:szCs w:val="18"/>
              </w:rPr>
              <w:t>общественного</w:t>
            </w:r>
          </w:p>
          <w:p w:rsidR="00A5513F" w:rsidRPr="00E5641E" w:rsidRDefault="00A5513F" w:rsidP="00EB24EB">
            <w:pPr>
              <w:spacing w:line="274" w:lineRule="exact"/>
              <w:rPr>
                <w:rStyle w:val="2"/>
                <w:b w:val="0"/>
                <w:sz w:val="18"/>
                <w:szCs w:val="18"/>
              </w:rPr>
            </w:pPr>
            <w:proofErr w:type="spellStart"/>
            <w:r w:rsidRPr="00E5641E">
              <w:rPr>
                <w:rStyle w:val="2"/>
                <w:sz w:val="18"/>
                <w:szCs w:val="18"/>
              </w:rPr>
              <w:t>антикорруп</w:t>
            </w:r>
            <w:proofErr w:type="spellEnd"/>
            <w:r w:rsidRPr="00E5641E">
              <w:rPr>
                <w:rStyle w:val="2"/>
                <w:sz w:val="18"/>
                <w:szCs w:val="18"/>
              </w:rPr>
              <w:t>-</w:t>
            </w:r>
          </w:p>
          <w:p w:rsidR="00A5513F" w:rsidRPr="00E5641E" w:rsidRDefault="00A5513F" w:rsidP="00EB24EB">
            <w:pPr>
              <w:spacing w:line="274" w:lineRule="exact"/>
              <w:rPr>
                <w:b/>
                <w:sz w:val="18"/>
                <w:szCs w:val="18"/>
              </w:rPr>
            </w:pPr>
            <w:proofErr w:type="spellStart"/>
            <w:r w:rsidRPr="00E5641E">
              <w:rPr>
                <w:rStyle w:val="2"/>
                <w:sz w:val="18"/>
                <w:szCs w:val="18"/>
              </w:rPr>
              <w:t>ционного</w:t>
            </w:r>
            <w:proofErr w:type="spellEnd"/>
          </w:p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5641E">
              <w:rPr>
                <w:rStyle w:val="2"/>
                <w:rFonts w:eastAsia="Georgia"/>
                <w:sz w:val="18"/>
                <w:szCs w:val="18"/>
              </w:rPr>
              <w:t>контроля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641E">
              <w:rPr>
                <w:rStyle w:val="2"/>
                <w:rFonts w:eastAsia="Georgia"/>
                <w:sz w:val="18"/>
                <w:szCs w:val="18"/>
              </w:rPr>
              <w:t xml:space="preserve">Проводить </w:t>
            </w:r>
            <w:proofErr w:type="spellStart"/>
            <w:r w:rsidRPr="00E5641E">
              <w:rPr>
                <w:rStyle w:val="2"/>
                <w:rFonts w:eastAsia="Georgia"/>
                <w:sz w:val="18"/>
                <w:szCs w:val="18"/>
              </w:rPr>
              <w:t>антикоррупционную</w:t>
            </w:r>
            <w:proofErr w:type="spellEnd"/>
            <w:r w:rsidRPr="00E5641E">
              <w:rPr>
                <w:rStyle w:val="2"/>
                <w:rFonts w:eastAsia="Georgia"/>
                <w:sz w:val="18"/>
                <w:szCs w:val="18"/>
              </w:rPr>
              <w:t xml:space="preserve"> экспертизу жалоб и обращений граждан на действия (бездействия) администрации, коллектива и иных сотрудников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41E">
              <w:rPr>
                <w:rStyle w:val="2"/>
                <w:rFonts w:eastAsia="Georgia"/>
                <w:sz w:val="20"/>
                <w:szCs w:val="20"/>
              </w:rPr>
              <w:t>Комиссия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5641E">
              <w:rPr>
                <w:rStyle w:val="2"/>
                <w:rFonts w:eastAsia="Georgia"/>
              </w:rPr>
              <w:t>Постоянно</w:t>
            </w:r>
          </w:p>
        </w:tc>
      </w:tr>
      <w:tr w:rsidR="00A5513F" w:rsidTr="00C9099A">
        <w:trPr>
          <w:trHeight w:val="1771"/>
        </w:trPr>
        <w:tc>
          <w:tcPr>
            <w:tcW w:w="2728" w:type="dxa"/>
            <w:vMerge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641E">
              <w:rPr>
                <w:rStyle w:val="2"/>
                <w:rFonts w:eastAsia="Georgia"/>
                <w:sz w:val="18"/>
                <w:szCs w:val="18"/>
              </w:rPr>
              <w:t xml:space="preserve">Внедрить в практику систематические отчёты Комиссии учреждения о результатах </w:t>
            </w:r>
            <w:proofErr w:type="spellStart"/>
            <w:r w:rsidRPr="00E5641E">
              <w:rPr>
                <w:rStyle w:val="2"/>
                <w:rFonts w:eastAsia="Georgia"/>
                <w:sz w:val="18"/>
                <w:szCs w:val="18"/>
              </w:rPr>
              <w:t>антикоррупционной</w:t>
            </w:r>
            <w:proofErr w:type="spellEnd"/>
            <w:r w:rsidRPr="00E5641E">
              <w:rPr>
                <w:rStyle w:val="2"/>
                <w:rFonts w:eastAsia="Georgia"/>
                <w:sz w:val="18"/>
                <w:szCs w:val="18"/>
              </w:rPr>
              <w:t xml:space="preserve"> деятельности на совещаниях и сайте учреждения. Приглашение на совещание сотрудников правоохранительных органов прокуратуры.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41E">
              <w:rPr>
                <w:rStyle w:val="2"/>
                <w:rFonts w:eastAsia="Georgia"/>
                <w:sz w:val="20"/>
                <w:szCs w:val="20"/>
              </w:rPr>
              <w:t xml:space="preserve">Начальник  </w:t>
            </w:r>
            <w:proofErr w:type="spellStart"/>
            <w:r w:rsidRPr="00E56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Мосина</w:t>
            </w:r>
            <w:proofErr w:type="spellEnd"/>
            <w:r w:rsidRPr="00E56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5641E">
              <w:rPr>
                <w:rStyle w:val="2"/>
                <w:rFonts w:eastAsia="Georgia"/>
              </w:rPr>
              <w:t>Постоянно</w:t>
            </w:r>
          </w:p>
        </w:tc>
      </w:tr>
      <w:tr w:rsidR="00A5513F" w:rsidTr="00C9099A">
        <w:trPr>
          <w:trHeight w:val="430"/>
        </w:trPr>
        <w:tc>
          <w:tcPr>
            <w:tcW w:w="2728" w:type="dxa"/>
            <w:vMerge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641E">
              <w:rPr>
                <w:rStyle w:val="2"/>
                <w:rFonts w:eastAsia="Georgia"/>
                <w:sz w:val="18"/>
                <w:szCs w:val="18"/>
              </w:rPr>
              <w:t>Введение процедуры информирования сотрудниками учреждения начальника о возникновении конфликта интересов и порядка урегулирования выявления конфликта интересов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41E">
              <w:rPr>
                <w:rStyle w:val="2"/>
                <w:rFonts w:eastAsia="Georgia"/>
                <w:sz w:val="20"/>
                <w:szCs w:val="20"/>
              </w:rPr>
              <w:t xml:space="preserve">Начальник  </w:t>
            </w:r>
            <w:proofErr w:type="spellStart"/>
            <w:r w:rsidRPr="00E56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Мосина</w:t>
            </w:r>
            <w:proofErr w:type="spellEnd"/>
            <w:r w:rsidRPr="00E56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5641E">
              <w:rPr>
                <w:rStyle w:val="2"/>
                <w:rFonts w:eastAsia="Georgia"/>
              </w:rPr>
              <w:t>Постоянно</w:t>
            </w:r>
          </w:p>
        </w:tc>
      </w:tr>
      <w:tr w:rsidR="00A5513F" w:rsidTr="00C9099A">
        <w:trPr>
          <w:trHeight w:val="423"/>
        </w:trPr>
        <w:tc>
          <w:tcPr>
            <w:tcW w:w="2728" w:type="dxa"/>
            <w:vMerge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641E">
              <w:rPr>
                <w:rStyle w:val="2"/>
                <w:rFonts w:eastAsia="Georgia"/>
                <w:sz w:val="18"/>
                <w:szCs w:val="18"/>
              </w:rPr>
              <w:t xml:space="preserve">Осуществлять усиленный </w:t>
            </w:r>
            <w:proofErr w:type="gramStart"/>
            <w:r w:rsidRPr="00E5641E">
              <w:rPr>
                <w:rStyle w:val="2"/>
                <w:rFonts w:eastAsia="Georgia"/>
                <w:sz w:val="18"/>
                <w:szCs w:val="18"/>
              </w:rPr>
              <w:t>контроль за</w:t>
            </w:r>
            <w:proofErr w:type="gramEnd"/>
            <w:r w:rsidRPr="00E5641E">
              <w:rPr>
                <w:rStyle w:val="2"/>
                <w:rFonts w:eastAsia="Georgia"/>
                <w:sz w:val="18"/>
                <w:szCs w:val="1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</w:t>
            </w:r>
            <w:r w:rsidRPr="00E5641E">
              <w:rPr>
                <w:sz w:val="18"/>
                <w:szCs w:val="18"/>
              </w:rPr>
              <w:t xml:space="preserve"> </w:t>
            </w:r>
            <w:r w:rsidRPr="00E5641E">
              <w:rPr>
                <w:rStyle w:val="2"/>
                <w:rFonts w:eastAsia="Georgia"/>
                <w:sz w:val="18"/>
                <w:szCs w:val="18"/>
              </w:rPr>
              <w:t>информации коррупционной направленности в отношении сотрудников учреждения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41E">
              <w:rPr>
                <w:rStyle w:val="2"/>
                <w:rFonts w:eastAsia="Georgia"/>
                <w:sz w:val="20"/>
                <w:szCs w:val="20"/>
              </w:rPr>
              <w:t>Комиссия</w:t>
            </w:r>
          </w:p>
        </w:tc>
        <w:tc>
          <w:tcPr>
            <w:tcW w:w="2729" w:type="dxa"/>
          </w:tcPr>
          <w:p w:rsidR="00A5513F" w:rsidRPr="00E5641E" w:rsidRDefault="00A5513F" w:rsidP="00EB24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5641E">
              <w:rPr>
                <w:rStyle w:val="2"/>
                <w:rFonts w:eastAsia="Georgia"/>
              </w:rPr>
              <w:t>Постоянно</w:t>
            </w:r>
          </w:p>
        </w:tc>
      </w:tr>
    </w:tbl>
    <w:p w:rsidR="00A5513F" w:rsidRPr="00E5641E" w:rsidRDefault="00A5513F" w:rsidP="00A5513F">
      <w:pPr>
        <w:pStyle w:val="10"/>
        <w:shd w:val="clear" w:color="auto" w:fill="auto"/>
        <w:spacing w:after="0" w:line="240" w:lineRule="auto"/>
        <w:ind w:left="40"/>
        <w:rPr>
          <w:rFonts w:ascii="Times New Roman" w:hAnsi="Times New Roman"/>
          <w:b/>
          <w:sz w:val="28"/>
        </w:rPr>
      </w:pPr>
    </w:p>
    <w:bookmarkEnd w:id="0"/>
    <w:p w:rsidR="00A5513F" w:rsidRPr="001C5D87" w:rsidRDefault="00A5513F" w:rsidP="00A5513F">
      <w:pPr>
        <w:spacing w:line="220" w:lineRule="exact"/>
        <w:ind w:left="40"/>
        <w:rPr>
          <w:sz w:val="24"/>
        </w:rPr>
      </w:pPr>
    </w:p>
    <w:tbl>
      <w:tblPr>
        <w:tblpPr w:leftFromText="180" w:rightFromText="180" w:vertAnchor="text" w:horzAnchor="page" w:tblpX="946" w:tblpY="113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3956"/>
        <w:gridCol w:w="2901"/>
        <w:gridCol w:w="1894"/>
      </w:tblGrid>
      <w:tr w:rsidR="00A5513F" w:rsidRPr="00FA688A" w:rsidTr="00A5513F">
        <w:trPr>
          <w:trHeight w:val="336"/>
        </w:trPr>
        <w:tc>
          <w:tcPr>
            <w:tcW w:w="2128" w:type="dxa"/>
            <w:vMerge w:val="restart"/>
            <w:shd w:val="clear" w:color="auto" w:fill="auto"/>
          </w:tcPr>
          <w:p w:rsidR="00A5513F" w:rsidRPr="00E5641E" w:rsidRDefault="00A5513F" w:rsidP="00A5513F">
            <w:pPr>
              <w:spacing w:line="274" w:lineRule="exact"/>
              <w:rPr>
                <w:b/>
              </w:rPr>
            </w:pPr>
            <w:r w:rsidRPr="00E5641E">
              <w:rPr>
                <w:rStyle w:val="2"/>
              </w:rPr>
              <w:lastRenderedPageBreak/>
              <w:t xml:space="preserve">Создание эффективного </w:t>
            </w:r>
            <w:proofErr w:type="gramStart"/>
            <w:r w:rsidRPr="00E5641E">
              <w:rPr>
                <w:rStyle w:val="2"/>
              </w:rPr>
              <w:t>контроля за</w:t>
            </w:r>
            <w:proofErr w:type="gramEnd"/>
            <w:r w:rsidRPr="00E5641E">
              <w:rPr>
                <w:rStyle w:val="2"/>
              </w:rPr>
              <w:t xml:space="preserve"> распределением и</w:t>
            </w:r>
          </w:p>
          <w:p w:rsidR="00A5513F" w:rsidRPr="00E5641E" w:rsidRDefault="00A5513F" w:rsidP="00A5513F">
            <w:pPr>
              <w:spacing w:line="274" w:lineRule="exact"/>
              <w:ind w:left="220"/>
              <w:rPr>
                <w:b/>
              </w:rPr>
            </w:pPr>
            <w:r w:rsidRPr="00E5641E">
              <w:rPr>
                <w:rStyle w:val="2"/>
              </w:rPr>
              <w:t>расходованием</w:t>
            </w:r>
          </w:p>
          <w:p w:rsidR="00A5513F" w:rsidRPr="00E5641E" w:rsidRDefault="00A5513F" w:rsidP="00A5513F">
            <w:pPr>
              <w:spacing w:line="274" w:lineRule="exact"/>
              <w:rPr>
                <w:b/>
              </w:rPr>
            </w:pPr>
            <w:r w:rsidRPr="00E5641E">
              <w:rPr>
                <w:rStyle w:val="2"/>
              </w:rPr>
              <w:t>бюджетных</w:t>
            </w:r>
          </w:p>
          <w:p w:rsidR="00A5513F" w:rsidRPr="00E5641E" w:rsidRDefault="00A5513F" w:rsidP="00A5513F">
            <w:pPr>
              <w:jc w:val="center"/>
              <w:rPr>
                <w:b/>
              </w:rPr>
            </w:pPr>
            <w:r w:rsidRPr="00E5641E">
              <w:rPr>
                <w:rStyle w:val="2"/>
              </w:rPr>
              <w:t>средств</w:t>
            </w: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8" w:lineRule="exact"/>
              <w:rPr>
                <w:b/>
              </w:rPr>
            </w:pPr>
            <w:r w:rsidRPr="00E5641E">
              <w:rPr>
                <w:rStyle w:val="2"/>
              </w:rPr>
              <w:t>Обеспечение и своевременное исполнение требований к финансовой отчётности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ind w:left="180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78" w:lineRule="exact"/>
              <w:rPr>
                <w:b/>
              </w:rPr>
            </w:pPr>
            <w:r w:rsidRPr="00E5641E">
              <w:rPr>
                <w:rStyle w:val="2"/>
              </w:rPr>
              <w:t xml:space="preserve">Начальник  </w:t>
            </w:r>
            <w:proofErr w:type="spellStart"/>
            <w:r w:rsidRPr="00E5641E">
              <w:rPr>
                <w:b/>
              </w:rPr>
              <w:t>Мосина</w:t>
            </w:r>
            <w:proofErr w:type="spellEnd"/>
            <w:r w:rsidRPr="00E5641E">
              <w:rPr>
                <w:b/>
              </w:rPr>
              <w:t xml:space="preserve"> Т.А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  <w:rPr>
                <w:b/>
              </w:rPr>
            </w:pPr>
            <w:r w:rsidRPr="00E5641E">
              <w:rPr>
                <w:rStyle w:val="2"/>
              </w:rPr>
              <w:t>Постоянно</w:t>
            </w:r>
          </w:p>
        </w:tc>
      </w:tr>
      <w:tr w:rsidR="00A5513F" w:rsidRPr="00FA688A" w:rsidTr="00A5513F">
        <w:trPr>
          <w:trHeight w:val="336"/>
        </w:trPr>
        <w:tc>
          <w:tcPr>
            <w:tcW w:w="2128" w:type="dxa"/>
            <w:vMerge/>
            <w:shd w:val="clear" w:color="auto" w:fill="auto"/>
          </w:tcPr>
          <w:p w:rsidR="00A5513F" w:rsidRPr="00E5641E" w:rsidRDefault="00A5513F" w:rsidP="00A5513F">
            <w:pPr>
              <w:jc w:val="center"/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8" w:lineRule="exact"/>
            </w:pPr>
            <w:r w:rsidRPr="00E5641E">
              <w:rPr>
                <w:rStyle w:val="2"/>
              </w:rPr>
              <w:t>Осуществление регулярного контроля экономической обоснованности расходов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ind w:left="180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83" w:lineRule="exact"/>
            </w:pPr>
            <w:r w:rsidRPr="00E5641E">
              <w:rPr>
                <w:rStyle w:val="2"/>
              </w:rPr>
              <w:t xml:space="preserve">Начальник  </w:t>
            </w:r>
            <w:proofErr w:type="spellStart"/>
            <w:r w:rsidRPr="00E5641E">
              <w:t>Мосина</w:t>
            </w:r>
            <w:proofErr w:type="spellEnd"/>
            <w:r w:rsidRPr="00E5641E">
              <w:t xml:space="preserve"> Т.А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</w:pPr>
            <w:r w:rsidRPr="00E5641E">
              <w:rPr>
                <w:rStyle w:val="2"/>
              </w:rPr>
              <w:t>Постоянно</w:t>
            </w:r>
          </w:p>
        </w:tc>
      </w:tr>
      <w:tr w:rsidR="00A5513F" w:rsidRPr="00FA688A" w:rsidTr="00A5513F">
        <w:trPr>
          <w:trHeight w:val="336"/>
        </w:trPr>
        <w:tc>
          <w:tcPr>
            <w:tcW w:w="2128" w:type="dxa"/>
            <w:vMerge/>
            <w:shd w:val="clear" w:color="auto" w:fill="auto"/>
          </w:tcPr>
          <w:p w:rsidR="00A5513F" w:rsidRPr="00E5641E" w:rsidRDefault="00A5513F" w:rsidP="00A5513F">
            <w:pPr>
              <w:jc w:val="center"/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4" w:lineRule="exact"/>
            </w:pPr>
            <w:r w:rsidRPr="00E5641E">
              <w:rPr>
                <w:rStyle w:val="2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ind w:left="180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83" w:lineRule="exact"/>
            </w:pPr>
            <w:r w:rsidRPr="00E5641E">
              <w:rPr>
                <w:rStyle w:val="2"/>
              </w:rPr>
              <w:t xml:space="preserve">Начальник  </w:t>
            </w:r>
            <w:proofErr w:type="spellStart"/>
            <w:r w:rsidRPr="00E5641E">
              <w:t>Мосина</w:t>
            </w:r>
            <w:proofErr w:type="spellEnd"/>
            <w:r w:rsidRPr="00E5641E">
              <w:t xml:space="preserve"> Т.А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</w:pPr>
            <w:r w:rsidRPr="00E5641E">
              <w:rPr>
                <w:rStyle w:val="2"/>
              </w:rPr>
              <w:t>Постоянно</w:t>
            </w:r>
          </w:p>
        </w:tc>
      </w:tr>
      <w:tr w:rsidR="00A5513F" w:rsidRPr="001C5D87" w:rsidTr="00A5513F">
        <w:trPr>
          <w:trHeight w:val="336"/>
        </w:trPr>
        <w:tc>
          <w:tcPr>
            <w:tcW w:w="2128" w:type="dxa"/>
            <w:vMerge/>
            <w:shd w:val="clear" w:color="auto" w:fill="auto"/>
          </w:tcPr>
          <w:p w:rsidR="00A5513F" w:rsidRPr="00E5641E" w:rsidRDefault="00A5513F" w:rsidP="00A5513F">
            <w:pPr>
              <w:jc w:val="center"/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4" w:lineRule="exact"/>
            </w:pPr>
            <w:r w:rsidRPr="00E5641E">
              <w:rPr>
                <w:rStyle w:val="2"/>
              </w:rPr>
              <w:t>Соблюдение при проведении закупок товаров, работ и услуг для нужд учреждения требований в соответствии с Федеральными законами.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ind w:left="180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83" w:lineRule="exact"/>
            </w:pPr>
            <w:r w:rsidRPr="00E5641E">
              <w:rPr>
                <w:rStyle w:val="2"/>
              </w:rPr>
              <w:t xml:space="preserve">Начальник  </w:t>
            </w:r>
            <w:proofErr w:type="spellStart"/>
            <w:r w:rsidRPr="00E5641E">
              <w:t>Мосина</w:t>
            </w:r>
            <w:proofErr w:type="spellEnd"/>
            <w:r w:rsidRPr="00E5641E">
              <w:t xml:space="preserve"> Т.А</w:t>
            </w:r>
            <w:r w:rsidRPr="00E5641E">
              <w:rPr>
                <w:rStyle w:val="2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</w:pPr>
            <w:r w:rsidRPr="00E5641E">
              <w:rPr>
                <w:rStyle w:val="2"/>
              </w:rPr>
              <w:t>Постоянн</w:t>
            </w:r>
            <w:r w:rsidRPr="00E5641E">
              <w:t>о</w:t>
            </w:r>
          </w:p>
        </w:tc>
      </w:tr>
      <w:tr w:rsidR="00A5513F" w:rsidRPr="00FA688A" w:rsidTr="00A5513F">
        <w:trPr>
          <w:trHeight w:val="336"/>
        </w:trPr>
        <w:tc>
          <w:tcPr>
            <w:tcW w:w="2128" w:type="dxa"/>
            <w:vMerge w:val="restart"/>
            <w:shd w:val="clear" w:color="auto" w:fill="auto"/>
          </w:tcPr>
          <w:p w:rsidR="00A5513F" w:rsidRPr="00E5641E" w:rsidRDefault="00A5513F" w:rsidP="00A5513F">
            <w:pPr>
              <w:spacing w:line="278" w:lineRule="exact"/>
              <w:rPr>
                <w:b/>
              </w:rPr>
            </w:pPr>
            <w:r w:rsidRPr="00E5641E">
              <w:rPr>
                <w:rStyle w:val="2"/>
              </w:rPr>
              <w:t>Обучение и информирование</w:t>
            </w:r>
          </w:p>
          <w:p w:rsidR="00A5513F" w:rsidRPr="00E5641E" w:rsidRDefault="00A5513F" w:rsidP="00A5513F">
            <w:pPr>
              <w:jc w:val="center"/>
              <w:rPr>
                <w:b/>
              </w:rPr>
            </w:pPr>
            <w:r w:rsidRPr="00E5641E">
              <w:rPr>
                <w:rStyle w:val="2"/>
              </w:rPr>
              <w:t>сотрудников</w:t>
            </w: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4" w:lineRule="exact"/>
              <w:rPr>
                <w:b/>
              </w:rPr>
            </w:pPr>
            <w:r w:rsidRPr="00E5641E">
              <w:rPr>
                <w:rStyle w:val="2"/>
              </w:rPr>
              <w:t>Ежегодное ознакомление сотрудников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20" w:lineRule="exact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20" w:lineRule="exact"/>
              <w:rPr>
                <w:b/>
              </w:rPr>
            </w:pPr>
            <w:r w:rsidRPr="00E5641E">
              <w:rPr>
                <w:rStyle w:val="2"/>
              </w:rPr>
              <w:t>Комиссия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  <w:rPr>
                <w:b/>
              </w:rPr>
            </w:pPr>
            <w:r w:rsidRPr="00E5641E">
              <w:rPr>
                <w:rStyle w:val="2"/>
              </w:rPr>
              <w:t>Постоянно</w:t>
            </w:r>
          </w:p>
        </w:tc>
      </w:tr>
      <w:tr w:rsidR="00A5513F" w:rsidRPr="00FA688A" w:rsidTr="00A5513F">
        <w:trPr>
          <w:trHeight w:val="336"/>
        </w:trPr>
        <w:tc>
          <w:tcPr>
            <w:tcW w:w="2128" w:type="dxa"/>
            <w:vMerge/>
            <w:shd w:val="clear" w:color="auto" w:fill="auto"/>
          </w:tcPr>
          <w:p w:rsidR="00A5513F" w:rsidRPr="00E5641E" w:rsidRDefault="00A5513F" w:rsidP="00A5513F">
            <w:pPr>
              <w:jc w:val="center"/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4" w:lineRule="exact"/>
            </w:pPr>
            <w:r w:rsidRPr="00E5641E">
              <w:rPr>
                <w:rStyle w:val="2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20" w:lineRule="exact"/>
            </w:pPr>
            <w:r w:rsidRPr="00E5641E">
              <w:rPr>
                <w:rStyle w:val="2"/>
              </w:rPr>
              <w:t>Комиссия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</w:pPr>
            <w:r w:rsidRPr="00E5641E">
              <w:rPr>
                <w:rStyle w:val="2"/>
              </w:rPr>
              <w:t>Постоянно</w:t>
            </w:r>
          </w:p>
        </w:tc>
      </w:tr>
      <w:tr w:rsidR="00A5513F" w:rsidRPr="001C5D87" w:rsidTr="00A5513F">
        <w:trPr>
          <w:trHeight w:val="336"/>
        </w:trPr>
        <w:tc>
          <w:tcPr>
            <w:tcW w:w="2128" w:type="dxa"/>
            <w:vMerge/>
            <w:shd w:val="clear" w:color="auto" w:fill="auto"/>
          </w:tcPr>
          <w:p w:rsidR="00A5513F" w:rsidRPr="00E5641E" w:rsidRDefault="00A5513F" w:rsidP="00A5513F">
            <w:pPr>
              <w:jc w:val="center"/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8" w:lineRule="exact"/>
            </w:pPr>
            <w:r w:rsidRPr="00E5641E">
              <w:rPr>
                <w:rStyle w:val="2"/>
              </w:rPr>
              <w:t>Проведение оценки должностных обязанностей сотрудников учреждения, исполнение которых в наибольшей степени подвержено риску коррупционных проявлений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ind w:left="180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83" w:lineRule="exact"/>
            </w:pPr>
            <w:r w:rsidRPr="00E5641E">
              <w:rPr>
                <w:rStyle w:val="2"/>
              </w:rPr>
              <w:t xml:space="preserve">Начальник  </w:t>
            </w:r>
            <w:proofErr w:type="spellStart"/>
            <w:r w:rsidRPr="00E5641E">
              <w:t>Мосина</w:t>
            </w:r>
            <w:proofErr w:type="spellEnd"/>
            <w:r w:rsidRPr="00E5641E">
              <w:t xml:space="preserve"> Т.А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</w:pPr>
            <w:r w:rsidRPr="00E5641E">
              <w:rPr>
                <w:rStyle w:val="2"/>
              </w:rPr>
              <w:t>Постоянно</w:t>
            </w:r>
          </w:p>
        </w:tc>
      </w:tr>
      <w:tr w:rsidR="00A5513F" w:rsidRPr="00FA688A" w:rsidTr="00A5513F">
        <w:trPr>
          <w:trHeight w:val="336"/>
        </w:trPr>
        <w:tc>
          <w:tcPr>
            <w:tcW w:w="2128" w:type="dxa"/>
            <w:shd w:val="clear" w:color="auto" w:fill="auto"/>
          </w:tcPr>
          <w:p w:rsidR="00A5513F" w:rsidRPr="00E5641E" w:rsidRDefault="00A5513F" w:rsidP="00A5513F">
            <w:pPr>
              <w:jc w:val="center"/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8" w:lineRule="exact"/>
              <w:rPr>
                <w:rStyle w:val="2"/>
                <w:b w:val="0"/>
              </w:rPr>
            </w:pPr>
            <w:r w:rsidRPr="00E5641E">
              <w:rPr>
                <w:rStyle w:val="2"/>
              </w:rPr>
              <w:t>Усиление персональной ответственности руководства и сотрудников учреждения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ind w:left="180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83" w:lineRule="exact"/>
            </w:pPr>
            <w:r w:rsidRPr="00E5641E">
              <w:rPr>
                <w:rStyle w:val="2"/>
              </w:rPr>
              <w:t xml:space="preserve">Начальник  </w:t>
            </w:r>
            <w:proofErr w:type="spellStart"/>
            <w:r w:rsidRPr="00E5641E">
              <w:t>Мосина</w:t>
            </w:r>
            <w:proofErr w:type="spellEnd"/>
            <w:r w:rsidRPr="00E5641E">
              <w:t xml:space="preserve"> Т.А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</w:pPr>
            <w:r w:rsidRPr="00E5641E">
              <w:rPr>
                <w:rStyle w:val="2"/>
              </w:rPr>
              <w:t>Постоянно</w:t>
            </w:r>
          </w:p>
        </w:tc>
      </w:tr>
      <w:tr w:rsidR="00A5513F" w:rsidRPr="00FA688A" w:rsidTr="00A5513F">
        <w:trPr>
          <w:trHeight w:val="336"/>
        </w:trPr>
        <w:tc>
          <w:tcPr>
            <w:tcW w:w="2128" w:type="dxa"/>
            <w:shd w:val="clear" w:color="auto" w:fill="auto"/>
          </w:tcPr>
          <w:p w:rsidR="00A5513F" w:rsidRPr="00E5641E" w:rsidRDefault="00A5513F" w:rsidP="00A5513F">
            <w:pPr>
              <w:jc w:val="center"/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4" w:lineRule="exact"/>
            </w:pPr>
            <w:r w:rsidRPr="00E5641E">
              <w:rPr>
                <w:rStyle w:val="2"/>
              </w:rPr>
              <w:t xml:space="preserve">Организация индивидуального консультирования сотрудников учреждения по вопросам применения (соблюдения) </w:t>
            </w:r>
            <w:proofErr w:type="spellStart"/>
            <w:r w:rsidRPr="00E5641E">
              <w:rPr>
                <w:rStyle w:val="2"/>
              </w:rPr>
              <w:t>антикоррупционных</w:t>
            </w:r>
            <w:proofErr w:type="spellEnd"/>
            <w:r w:rsidRPr="00E5641E">
              <w:rPr>
                <w:rStyle w:val="2"/>
              </w:rPr>
              <w:t xml:space="preserve"> стандартов и процедур.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ind w:left="180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83" w:lineRule="exact"/>
            </w:pPr>
            <w:r w:rsidRPr="00E5641E">
              <w:rPr>
                <w:rStyle w:val="2"/>
              </w:rPr>
              <w:t xml:space="preserve">Начальник  </w:t>
            </w:r>
            <w:proofErr w:type="spellStart"/>
            <w:r w:rsidRPr="00E5641E">
              <w:t>Мосина</w:t>
            </w:r>
            <w:proofErr w:type="spellEnd"/>
            <w:r w:rsidRPr="00E5641E">
              <w:t xml:space="preserve"> Т.А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</w:pPr>
            <w:r w:rsidRPr="00E5641E">
              <w:rPr>
                <w:rStyle w:val="2"/>
              </w:rPr>
              <w:t>Постоянно</w:t>
            </w:r>
          </w:p>
        </w:tc>
      </w:tr>
      <w:tr w:rsidR="00A5513F" w:rsidRPr="00FA688A" w:rsidTr="00A5513F">
        <w:trPr>
          <w:trHeight w:val="336"/>
        </w:trPr>
        <w:tc>
          <w:tcPr>
            <w:tcW w:w="2128" w:type="dxa"/>
            <w:shd w:val="clear" w:color="auto" w:fill="auto"/>
          </w:tcPr>
          <w:p w:rsidR="00A5513F" w:rsidRPr="00E5641E" w:rsidRDefault="00A5513F" w:rsidP="00A5513F">
            <w:pPr>
              <w:spacing w:line="274" w:lineRule="exact"/>
              <w:rPr>
                <w:b/>
              </w:rPr>
            </w:pPr>
            <w:r w:rsidRPr="00E5641E">
              <w:rPr>
                <w:rStyle w:val="2"/>
              </w:rPr>
              <w:t>Информационная и</w:t>
            </w:r>
          </w:p>
          <w:p w:rsidR="00A5513F" w:rsidRPr="00E5641E" w:rsidRDefault="00A5513F" w:rsidP="00A5513F">
            <w:pPr>
              <w:spacing w:line="274" w:lineRule="exact"/>
              <w:rPr>
                <w:b/>
              </w:rPr>
            </w:pPr>
            <w:r w:rsidRPr="00E5641E">
              <w:rPr>
                <w:rStyle w:val="2"/>
              </w:rPr>
              <w:t>издательская</w:t>
            </w:r>
          </w:p>
          <w:p w:rsidR="00A5513F" w:rsidRPr="00E5641E" w:rsidRDefault="00A5513F" w:rsidP="00A5513F">
            <w:pPr>
              <w:spacing w:line="274" w:lineRule="exact"/>
              <w:rPr>
                <w:b/>
              </w:rPr>
            </w:pPr>
            <w:r w:rsidRPr="00E5641E">
              <w:rPr>
                <w:rStyle w:val="2"/>
              </w:rPr>
              <w:t>деятельность</w:t>
            </w: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4" w:lineRule="exact"/>
              <w:rPr>
                <w:b/>
              </w:rPr>
            </w:pPr>
            <w:r w:rsidRPr="00E5641E">
              <w:rPr>
                <w:rStyle w:val="2"/>
              </w:rPr>
              <w:t>Обеспечение свободного доступа граждан к информации о деятельности ГБУ КО «</w:t>
            </w:r>
            <w:proofErr w:type="spellStart"/>
            <w:r w:rsidRPr="00E5641E">
              <w:rPr>
                <w:rStyle w:val="2"/>
              </w:rPr>
              <w:t>Думиничская</w:t>
            </w:r>
            <w:proofErr w:type="spellEnd"/>
            <w:r w:rsidRPr="00E5641E">
              <w:rPr>
                <w:rStyle w:val="2"/>
              </w:rPr>
              <w:t xml:space="preserve"> </w:t>
            </w:r>
            <w:proofErr w:type="gramStart"/>
            <w:r w:rsidRPr="00E5641E">
              <w:rPr>
                <w:rStyle w:val="2"/>
              </w:rPr>
              <w:t>межрайонная</w:t>
            </w:r>
            <w:proofErr w:type="gramEnd"/>
            <w:r w:rsidRPr="00E5641E">
              <w:rPr>
                <w:rStyle w:val="2"/>
              </w:rPr>
              <w:t xml:space="preserve"> СББЖ» на официальном сайте учреждения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20" w:lineRule="exact"/>
              <w:rPr>
                <w:b/>
              </w:rPr>
            </w:pPr>
            <w:r w:rsidRPr="00E5641E">
              <w:rPr>
                <w:rStyle w:val="2"/>
              </w:rPr>
              <w:t>Комиссия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jc w:val="center"/>
              <w:rPr>
                <w:rStyle w:val="2"/>
                <w:b w:val="0"/>
              </w:rPr>
            </w:pPr>
          </w:p>
          <w:p w:rsidR="00A5513F" w:rsidRPr="00E5641E" w:rsidRDefault="00A5513F" w:rsidP="00585701">
            <w:pPr>
              <w:spacing w:line="220" w:lineRule="exact"/>
              <w:jc w:val="center"/>
              <w:rPr>
                <w:b/>
              </w:rPr>
            </w:pPr>
            <w:r w:rsidRPr="00E5641E">
              <w:rPr>
                <w:rStyle w:val="2"/>
              </w:rPr>
              <w:t>Постоянно</w:t>
            </w:r>
          </w:p>
        </w:tc>
      </w:tr>
      <w:tr w:rsidR="00A5513F" w:rsidRPr="00FA688A" w:rsidTr="00A5513F">
        <w:trPr>
          <w:trHeight w:val="336"/>
        </w:trPr>
        <w:tc>
          <w:tcPr>
            <w:tcW w:w="2128" w:type="dxa"/>
            <w:vMerge w:val="restart"/>
            <w:shd w:val="clear" w:color="auto" w:fill="auto"/>
          </w:tcPr>
          <w:p w:rsidR="00A5513F" w:rsidRPr="00E5641E" w:rsidRDefault="00A5513F" w:rsidP="00A5513F">
            <w:pPr>
              <w:jc w:val="center"/>
              <w:rPr>
                <w:b/>
              </w:rPr>
            </w:pPr>
            <w:r w:rsidRPr="00E5641E">
              <w:rPr>
                <w:rStyle w:val="2"/>
              </w:rPr>
              <w:t xml:space="preserve">Оценка результатов проводимой </w:t>
            </w:r>
            <w:proofErr w:type="spellStart"/>
            <w:r w:rsidRPr="00E5641E">
              <w:rPr>
                <w:rStyle w:val="2"/>
              </w:rPr>
              <w:lastRenderedPageBreak/>
              <w:t>антикоррупцио</w:t>
            </w:r>
            <w:proofErr w:type="spellEnd"/>
            <w:r w:rsidRPr="00E5641E">
              <w:rPr>
                <w:rStyle w:val="2"/>
              </w:rPr>
              <w:t xml:space="preserve"> иной работы и распространение отчётных материалов</w:t>
            </w:r>
          </w:p>
        </w:tc>
        <w:tc>
          <w:tcPr>
            <w:tcW w:w="3956" w:type="dxa"/>
            <w:shd w:val="clear" w:color="auto" w:fill="auto"/>
            <w:vAlign w:val="bottom"/>
          </w:tcPr>
          <w:p w:rsidR="00A5513F" w:rsidRPr="00E5641E" w:rsidRDefault="00A5513F" w:rsidP="00A5513F">
            <w:pPr>
              <w:spacing w:line="278" w:lineRule="exact"/>
              <w:rPr>
                <w:b/>
              </w:rPr>
            </w:pPr>
            <w:r w:rsidRPr="00E5641E">
              <w:rPr>
                <w:rStyle w:val="2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20" w:lineRule="exact"/>
              <w:rPr>
                <w:b/>
              </w:rPr>
            </w:pPr>
            <w:r w:rsidRPr="00E5641E">
              <w:rPr>
                <w:rStyle w:val="2"/>
              </w:rPr>
              <w:t>Комиссия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585701">
            <w:pPr>
              <w:spacing w:line="220" w:lineRule="exact"/>
              <w:ind w:left="260"/>
              <w:jc w:val="center"/>
              <w:rPr>
                <w:rStyle w:val="2"/>
                <w:b w:val="0"/>
              </w:rPr>
            </w:pPr>
          </w:p>
          <w:p w:rsidR="00A5513F" w:rsidRPr="00E5641E" w:rsidRDefault="006E7FF3" w:rsidP="00585701">
            <w:pPr>
              <w:spacing w:line="220" w:lineRule="exact"/>
              <w:ind w:left="260"/>
              <w:jc w:val="center"/>
              <w:rPr>
                <w:b/>
              </w:rPr>
            </w:pPr>
            <w:r>
              <w:rPr>
                <w:rStyle w:val="2"/>
              </w:rPr>
              <w:t>Декабрь 202</w:t>
            </w:r>
            <w:r w:rsidR="00585701">
              <w:rPr>
                <w:rStyle w:val="2"/>
              </w:rPr>
              <w:t>2</w:t>
            </w:r>
            <w:r w:rsidR="00A5513F" w:rsidRPr="00E5641E">
              <w:rPr>
                <w:rStyle w:val="2"/>
              </w:rPr>
              <w:t xml:space="preserve"> г.</w:t>
            </w:r>
          </w:p>
        </w:tc>
      </w:tr>
      <w:tr w:rsidR="00A5513F" w:rsidRPr="00FA688A" w:rsidTr="00A5513F">
        <w:trPr>
          <w:trHeight w:val="336"/>
        </w:trPr>
        <w:tc>
          <w:tcPr>
            <w:tcW w:w="2128" w:type="dxa"/>
            <w:vMerge/>
            <w:shd w:val="clear" w:color="auto" w:fill="auto"/>
          </w:tcPr>
          <w:p w:rsidR="00A5513F" w:rsidRPr="00E5641E" w:rsidRDefault="00A5513F" w:rsidP="00A5513F"/>
        </w:tc>
        <w:tc>
          <w:tcPr>
            <w:tcW w:w="3956" w:type="dxa"/>
            <w:shd w:val="clear" w:color="auto" w:fill="auto"/>
          </w:tcPr>
          <w:p w:rsidR="00A5513F" w:rsidRPr="00E5641E" w:rsidRDefault="00A5513F" w:rsidP="00A5513F">
            <w:pPr>
              <w:spacing w:line="274" w:lineRule="exact"/>
            </w:pPr>
            <w:r w:rsidRPr="00E5641E">
              <w:rPr>
                <w:rStyle w:val="2"/>
              </w:rPr>
              <w:t>Подготовка отчётных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901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rPr>
                <w:rStyle w:val="2"/>
                <w:b w:val="0"/>
              </w:rPr>
            </w:pPr>
          </w:p>
          <w:p w:rsidR="00A5513F" w:rsidRPr="00E5641E" w:rsidRDefault="00A5513F" w:rsidP="00A5513F">
            <w:pPr>
              <w:spacing w:line="220" w:lineRule="exact"/>
            </w:pPr>
            <w:r w:rsidRPr="00E5641E">
              <w:rPr>
                <w:rStyle w:val="2"/>
              </w:rPr>
              <w:t>Комиссия</w:t>
            </w:r>
          </w:p>
        </w:tc>
        <w:tc>
          <w:tcPr>
            <w:tcW w:w="1894" w:type="dxa"/>
            <w:shd w:val="clear" w:color="auto" w:fill="auto"/>
          </w:tcPr>
          <w:p w:rsidR="00A5513F" w:rsidRPr="00E5641E" w:rsidRDefault="00A5513F" w:rsidP="00A5513F">
            <w:pPr>
              <w:spacing w:line="220" w:lineRule="exact"/>
              <w:ind w:left="260"/>
              <w:rPr>
                <w:rStyle w:val="2"/>
                <w:b w:val="0"/>
              </w:rPr>
            </w:pPr>
          </w:p>
          <w:p w:rsidR="00A5513F" w:rsidRPr="00E5641E" w:rsidRDefault="006E7FF3" w:rsidP="00585701">
            <w:pPr>
              <w:spacing w:line="220" w:lineRule="exact"/>
              <w:ind w:left="260"/>
            </w:pPr>
            <w:r>
              <w:rPr>
                <w:rStyle w:val="2"/>
              </w:rPr>
              <w:t>Декабрь 202</w:t>
            </w:r>
            <w:r w:rsidR="00585701">
              <w:rPr>
                <w:rStyle w:val="2"/>
              </w:rPr>
              <w:t>2</w:t>
            </w:r>
            <w:r w:rsidR="00A5513F" w:rsidRPr="00E5641E">
              <w:rPr>
                <w:rStyle w:val="2"/>
              </w:rPr>
              <w:t xml:space="preserve"> г.</w:t>
            </w:r>
          </w:p>
        </w:tc>
      </w:tr>
    </w:tbl>
    <w:p w:rsidR="00A5513F" w:rsidRDefault="00A5513F" w:rsidP="00A5513F">
      <w:pPr>
        <w:spacing w:line="220" w:lineRule="exact"/>
        <w:ind w:left="40"/>
        <w:rPr>
          <w:sz w:val="24"/>
        </w:rPr>
      </w:pPr>
    </w:p>
    <w:p w:rsidR="00A5513F" w:rsidRDefault="00A5513F" w:rsidP="00A5513F">
      <w:pPr>
        <w:spacing w:line="220" w:lineRule="exact"/>
        <w:ind w:left="40"/>
        <w:rPr>
          <w:sz w:val="24"/>
        </w:rPr>
      </w:pPr>
    </w:p>
    <w:p w:rsidR="00A5513F" w:rsidRPr="001C5D87" w:rsidRDefault="00A5513F" w:rsidP="00A5513F">
      <w:pPr>
        <w:spacing w:line="220" w:lineRule="exact"/>
        <w:ind w:left="40"/>
      </w:pPr>
    </w:p>
    <w:p w:rsidR="00A5513F" w:rsidRDefault="00A5513F" w:rsidP="00A5513F"/>
    <w:p w:rsidR="006872F7" w:rsidRDefault="006872F7"/>
    <w:sectPr w:rsidR="006872F7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13F"/>
    <w:rsid w:val="00585701"/>
    <w:rsid w:val="006872F7"/>
    <w:rsid w:val="006B0705"/>
    <w:rsid w:val="006E7FF3"/>
    <w:rsid w:val="00744ABB"/>
    <w:rsid w:val="009533D9"/>
    <w:rsid w:val="00A35758"/>
    <w:rsid w:val="00A5513F"/>
    <w:rsid w:val="00AE32E4"/>
    <w:rsid w:val="00C9099A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5513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513F"/>
    <w:pPr>
      <w:widowControl w:val="0"/>
      <w:shd w:val="clear" w:color="auto" w:fill="FFFFFF"/>
      <w:spacing w:after="120" w:line="0" w:lineRule="atLeast"/>
      <w:jc w:val="center"/>
    </w:pPr>
    <w:rPr>
      <w:b/>
      <w:bCs/>
      <w:i/>
      <w:iCs/>
      <w:sz w:val="21"/>
      <w:szCs w:val="21"/>
      <w:lang w:eastAsia="en-US"/>
    </w:rPr>
  </w:style>
  <w:style w:type="character" w:customStyle="1" w:styleId="1">
    <w:name w:val="Заголовок №1_"/>
    <w:link w:val="10"/>
    <w:rsid w:val="00A5513F"/>
    <w:rPr>
      <w:rFonts w:ascii="Georgia" w:eastAsia="Georgia" w:hAnsi="Georgia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5513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Georgia" w:eastAsia="Georgia" w:hAnsi="Georgia" w:cstheme="minorBidi"/>
      <w:sz w:val="26"/>
      <w:szCs w:val="26"/>
      <w:lang w:eastAsia="en-US"/>
    </w:rPr>
  </w:style>
  <w:style w:type="character" w:customStyle="1" w:styleId="2">
    <w:name w:val="Основной текст (2) + Не полужирный"/>
    <w:rsid w:val="00A55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2020-01-17T13:53:00Z</cp:lastPrinted>
  <dcterms:created xsi:type="dcterms:W3CDTF">2020-01-17T13:16:00Z</dcterms:created>
  <dcterms:modified xsi:type="dcterms:W3CDTF">2022-01-12T06:16:00Z</dcterms:modified>
</cp:coreProperties>
</file>