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E4" w:rsidRDefault="00AE62E4" w:rsidP="005365A2">
      <w:pPr>
        <w:spacing w:after="0" w:line="240" w:lineRule="auto"/>
        <w:contextualSpacing/>
        <w:jc w:val="right"/>
      </w:pPr>
      <w:r>
        <w:t>Приложение</w:t>
      </w:r>
    </w:p>
    <w:p w:rsidR="00AE62E4" w:rsidRDefault="00AE62E4" w:rsidP="005365A2">
      <w:pPr>
        <w:spacing w:after="0" w:line="240" w:lineRule="auto"/>
        <w:contextualSpacing/>
        <w:jc w:val="right"/>
      </w:pPr>
      <w:r>
        <w:t xml:space="preserve"> к приказу ГБУ </w:t>
      </w:r>
      <w:proofErr w:type="gramStart"/>
      <w:r>
        <w:t>КО</w:t>
      </w:r>
      <w:proofErr w:type="gramEnd"/>
    </w:p>
    <w:p w:rsidR="00AE62E4" w:rsidRDefault="008575C9" w:rsidP="005365A2">
      <w:pPr>
        <w:spacing w:after="0" w:line="240" w:lineRule="auto"/>
        <w:contextualSpacing/>
        <w:jc w:val="right"/>
      </w:pPr>
      <w:r>
        <w:t xml:space="preserve"> «Хвастовичская ветстанция</w:t>
      </w:r>
      <w:r w:rsidR="00AE62E4">
        <w:t xml:space="preserve">» </w:t>
      </w:r>
    </w:p>
    <w:p w:rsidR="00AE62E4" w:rsidRPr="00C00656" w:rsidRDefault="005365A2" w:rsidP="005365A2">
      <w:pPr>
        <w:spacing w:after="0" w:line="240" w:lineRule="auto"/>
        <w:contextualSpacing/>
        <w:jc w:val="right"/>
      </w:pPr>
      <w:r>
        <w:t>от 13 января 2020</w:t>
      </w:r>
      <w:r w:rsidR="00AE62E4">
        <w:t xml:space="preserve"> г. № 23</w:t>
      </w:r>
    </w:p>
    <w:p w:rsidR="00C00656" w:rsidRDefault="00C00656" w:rsidP="00AE62E4">
      <w:pPr>
        <w:jc w:val="center"/>
        <w:rPr>
          <w:b/>
        </w:rPr>
      </w:pPr>
    </w:p>
    <w:p w:rsidR="00AE62E4" w:rsidRPr="00AE62E4" w:rsidRDefault="00AE62E4" w:rsidP="00AE62E4">
      <w:pPr>
        <w:jc w:val="center"/>
        <w:rPr>
          <w:b/>
        </w:rPr>
      </w:pPr>
      <w:r w:rsidRPr="00AE62E4">
        <w:rPr>
          <w:b/>
        </w:rPr>
        <w:t xml:space="preserve">ПЛАН ПРОТИВОДЕЙСТВИЯ КОРРУПЦИИ </w:t>
      </w:r>
      <w:proofErr w:type="gramStart"/>
      <w:r w:rsidRPr="00AE62E4">
        <w:rPr>
          <w:b/>
        </w:rPr>
        <w:t>В</w:t>
      </w:r>
      <w:proofErr w:type="gramEnd"/>
    </w:p>
    <w:p w:rsidR="00AE62E4" w:rsidRDefault="008575C9" w:rsidP="008575C9">
      <w:pPr>
        <w:jc w:val="center"/>
        <w:rPr>
          <w:b/>
        </w:rPr>
      </w:pPr>
      <w:r>
        <w:rPr>
          <w:b/>
        </w:rPr>
        <w:t>ГБУ КО «</w:t>
      </w:r>
      <w:proofErr w:type="spellStart"/>
      <w:r>
        <w:rPr>
          <w:b/>
        </w:rPr>
        <w:t>Х</w:t>
      </w:r>
      <w:r w:rsidR="005365A2">
        <w:rPr>
          <w:b/>
        </w:rPr>
        <w:t>вастовичская</w:t>
      </w:r>
      <w:proofErr w:type="spellEnd"/>
      <w:r w:rsidR="005365A2">
        <w:rPr>
          <w:b/>
        </w:rPr>
        <w:t xml:space="preserve"> ветстанция» НА 2022</w:t>
      </w:r>
      <w:r w:rsidR="00AE62E4" w:rsidRPr="00AE62E4">
        <w:rPr>
          <w:b/>
        </w:rPr>
        <w:t xml:space="preserve"> ГОД</w:t>
      </w:r>
    </w:p>
    <w:p w:rsidR="00AE62E4" w:rsidRDefault="00AE62E4" w:rsidP="00AE62E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06"/>
        <w:gridCol w:w="4705"/>
        <w:gridCol w:w="13"/>
        <w:gridCol w:w="1946"/>
        <w:gridCol w:w="6"/>
        <w:gridCol w:w="2095"/>
      </w:tblGrid>
      <w:tr w:rsidR="000B12A3" w:rsidTr="00C00656">
        <w:tc>
          <w:tcPr>
            <w:tcW w:w="806" w:type="dxa"/>
          </w:tcPr>
          <w:p w:rsidR="00AE62E4" w:rsidRP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18" w:type="dxa"/>
            <w:gridSpan w:val="2"/>
          </w:tcPr>
          <w:p w:rsid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52" w:type="dxa"/>
            <w:gridSpan w:val="2"/>
          </w:tcPr>
          <w:p w:rsid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2095" w:type="dxa"/>
          </w:tcPr>
          <w:p w:rsid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исполнители </w:t>
            </w:r>
          </w:p>
        </w:tc>
      </w:tr>
      <w:tr w:rsidR="00AE62E4" w:rsidTr="00C00656">
        <w:tc>
          <w:tcPr>
            <w:tcW w:w="9571" w:type="dxa"/>
            <w:gridSpan w:val="6"/>
          </w:tcPr>
          <w:p w:rsidR="00AE62E4" w:rsidRPr="00AE62E4" w:rsidRDefault="00AE62E4" w:rsidP="00C00656">
            <w:pPr>
              <w:jc w:val="center"/>
              <w:rPr>
                <w:b/>
              </w:rPr>
            </w:pPr>
            <w:r w:rsidRPr="00AE62E4">
              <w:rPr>
                <w:b/>
              </w:rPr>
              <w:t>Организационные меры, направленные на достижение конкретных результатов в работе по предупреждению коррупции</w:t>
            </w:r>
          </w:p>
        </w:tc>
      </w:tr>
      <w:tr w:rsidR="000B12A3" w:rsidTr="00C00656">
        <w:tc>
          <w:tcPr>
            <w:tcW w:w="806" w:type="dxa"/>
          </w:tcPr>
          <w:p w:rsid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718" w:type="dxa"/>
            <w:gridSpan w:val="2"/>
          </w:tcPr>
          <w:p w:rsidR="00AE62E4" w:rsidRDefault="00AE62E4" w:rsidP="00C00656">
            <w:pPr>
              <w:rPr>
                <w:b/>
              </w:rPr>
            </w:pPr>
            <w: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1952" w:type="dxa"/>
            <w:gridSpan w:val="2"/>
          </w:tcPr>
          <w:p w:rsidR="00AE62E4" w:rsidRDefault="00AE62E4" w:rsidP="008575C9">
            <w:pPr>
              <w:jc w:val="center"/>
              <w:rPr>
                <w:b/>
              </w:rPr>
            </w:pPr>
            <w:r>
              <w:t>постоянно в течение 202</w:t>
            </w:r>
            <w:r w:rsidR="005365A2">
              <w:t>2</w:t>
            </w:r>
            <w:r>
              <w:t xml:space="preserve"> года</w:t>
            </w:r>
          </w:p>
        </w:tc>
        <w:tc>
          <w:tcPr>
            <w:tcW w:w="2095" w:type="dxa"/>
          </w:tcPr>
          <w:p w:rsidR="00AE62E4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</w:tcPr>
          <w:p w:rsid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  <w:p w:rsidR="00AE62E4" w:rsidRDefault="00AE62E4" w:rsidP="00C00656">
            <w:pPr>
              <w:rPr>
                <w:b/>
              </w:rPr>
            </w:pPr>
          </w:p>
        </w:tc>
        <w:tc>
          <w:tcPr>
            <w:tcW w:w="4718" w:type="dxa"/>
            <w:gridSpan w:val="2"/>
          </w:tcPr>
          <w:p w:rsidR="00AE62E4" w:rsidRDefault="00AE62E4" w:rsidP="00C00656">
            <w:pPr>
              <w:rPr>
                <w:b/>
              </w:rPr>
            </w:pPr>
            <w:r>
              <w:t>Обеспечение соблюдения требований законодательства о предотвращении и урегулировании конфликта интересов у сотрудников и специалистов</w:t>
            </w:r>
          </w:p>
        </w:tc>
        <w:tc>
          <w:tcPr>
            <w:tcW w:w="1952" w:type="dxa"/>
            <w:gridSpan w:val="2"/>
          </w:tcPr>
          <w:p w:rsidR="00AE62E4" w:rsidRDefault="00AE62E4" w:rsidP="008575C9">
            <w:pPr>
              <w:jc w:val="center"/>
              <w:rPr>
                <w:b/>
              </w:rPr>
            </w:pPr>
            <w:r>
              <w:t>постоянно в течение 202</w:t>
            </w:r>
            <w:r w:rsidR="005365A2">
              <w:t>2</w:t>
            </w:r>
            <w:r>
              <w:t xml:space="preserve"> года</w:t>
            </w:r>
          </w:p>
        </w:tc>
        <w:tc>
          <w:tcPr>
            <w:tcW w:w="2095" w:type="dxa"/>
          </w:tcPr>
          <w:p w:rsidR="00AE62E4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</w:tcPr>
          <w:p w:rsid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718" w:type="dxa"/>
            <w:gridSpan w:val="2"/>
          </w:tcPr>
          <w:p w:rsidR="00AE62E4" w:rsidRDefault="00AE62E4" w:rsidP="00C00656">
            <w:pPr>
              <w:rPr>
                <w:b/>
              </w:rPr>
            </w:pPr>
            <w:r>
              <w:t xml:space="preserve">Принятие мер по повышению эффективности деятельности ГБУ КО «Хвастовичская </w:t>
            </w:r>
            <w:proofErr w:type="gramStart"/>
            <w:r>
              <w:t>районная</w:t>
            </w:r>
            <w:proofErr w:type="gramEnd"/>
            <w:r>
              <w:t xml:space="preserve"> СББЖ» по профилактике коррупционных и иных правонарушений</w:t>
            </w:r>
          </w:p>
        </w:tc>
        <w:tc>
          <w:tcPr>
            <w:tcW w:w="1952" w:type="dxa"/>
            <w:gridSpan w:val="2"/>
          </w:tcPr>
          <w:p w:rsidR="00AE62E4" w:rsidRDefault="00AE62E4" w:rsidP="008575C9">
            <w:pPr>
              <w:jc w:val="center"/>
              <w:rPr>
                <w:b/>
              </w:rPr>
            </w:pPr>
            <w:r>
              <w:t>постоянно в течение 202</w:t>
            </w:r>
            <w:r w:rsidR="005365A2">
              <w:t>2</w:t>
            </w:r>
            <w:r>
              <w:t xml:space="preserve"> года</w:t>
            </w:r>
          </w:p>
        </w:tc>
        <w:tc>
          <w:tcPr>
            <w:tcW w:w="2095" w:type="dxa"/>
          </w:tcPr>
          <w:p w:rsidR="00AE62E4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</w:tcPr>
          <w:p w:rsid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718" w:type="dxa"/>
            <w:gridSpan w:val="2"/>
          </w:tcPr>
          <w:p w:rsidR="00AE62E4" w:rsidRDefault="00AE62E4" w:rsidP="00C00656">
            <w:pPr>
              <w:rPr>
                <w:b/>
              </w:rPr>
            </w:pPr>
            <w:proofErr w:type="gramStart"/>
            <w:r>
              <w:t xml:space="preserve">Контроль </w:t>
            </w:r>
            <w:r w:rsidR="00C00656">
              <w:t xml:space="preserve"> </w:t>
            </w:r>
            <w:r>
              <w:t>за</w:t>
            </w:r>
            <w:proofErr w:type="gramEnd"/>
            <w:r>
              <w:t xml:space="preserve"> применением предусмотренных законодательством '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52" w:type="dxa"/>
            <w:gridSpan w:val="2"/>
          </w:tcPr>
          <w:p w:rsidR="00AE62E4" w:rsidRDefault="00AE62E4" w:rsidP="008575C9">
            <w:pPr>
              <w:jc w:val="center"/>
              <w:rPr>
                <w:b/>
              </w:rPr>
            </w:pPr>
            <w:r>
              <w:t>постоянно в течение 202</w:t>
            </w:r>
            <w:r w:rsidR="005365A2">
              <w:t>2</w:t>
            </w:r>
            <w:r>
              <w:t xml:space="preserve"> года</w:t>
            </w:r>
          </w:p>
        </w:tc>
        <w:tc>
          <w:tcPr>
            <w:tcW w:w="2095" w:type="dxa"/>
          </w:tcPr>
          <w:p w:rsidR="00AE62E4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</w:tcPr>
          <w:p w:rsidR="00AE62E4" w:rsidRDefault="00AE62E4" w:rsidP="00C00656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718" w:type="dxa"/>
            <w:gridSpan w:val="2"/>
          </w:tcPr>
          <w:p w:rsidR="00AE62E4" w:rsidRDefault="00AE62E4" w:rsidP="00C00656">
            <w:pPr>
              <w:rPr>
                <w:b/>
              </w:rPr>
            </w:pPr>
            <w:r>
              <w:t xml:space="preserve"> Проведение мониторинга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</w:t>
            </w:r>
          </w:p>
        </w:tc>
        <w:tc>
          <w:tcPr>
            <w:tcW w:w="1952" w:type="dxa"/>
            <w:gridSpan w:val="2"/>
          </w:tcPr>
          <w:p w:rsidR="00AE62E4" w:rsidRDefault="00AE62E4" w:rsidP="008575C9">
            <w:pPr>
              <w:jc w:val="center"/>
              <w:rPr>
                <w:b/>
              </w:rPr>
            </w:pPr>
            <w:r>
              <w:t>ежеквартально в течение 202</w:t>
            </w:r>
            <w:r w:rsidR="005365A2">
              <w:t>2</w:t>
            </w:r>
            <w:r>
              <w:t xml:space="preserve"> года</w:t>
            </w:r>
          </w:p>
        </w:tc>
        <w:tc>
          <w:tcPr>
            <w:tcW w:w="2095" w:type="dxa"/>
          </w:tcPr>
          <w:p w:rsidR="00AE62E4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718" w:type="dxa"/>
            <w:gridSpan w:val="2"/>
          </w:tcPr>
          <w:p w:rsidR="000B12A3" w:rsidRDefault="000B12A3" w:rsidP="00C00656">
            <w:pPr>
              <w:rPr>
                <w:b/>
              </w:rPr>
            </w:pPr>
            <w:r>
              <w:t>Проведение консультаций для сотрудников и специалистов учреждения 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</w:t>
            </w:r>
          </w:p>
        </w:tc>
        <w:tc>
          <w:tcPr>
            <w:tcW w:w="1952" w:type="dxa"/>
            <w:gridSpan w:val="2"/>
          </w:tcPr>
          <w:p w:rsidR="000B12A3" w:rsidRDefault="000B12A3" w:rsidP="00C00656"/>
          <w:p w:rsidR="000B12A3" w:rsidRDefault="000B12A3" w:rsidP="00C00656">
            <w:pPr>
              <w:jc w:val="center"/>
            </w:pPr>
          </w:p>
          <w:p w:rsidR="000B12A3" w:rsidRDefault="005365A2" w:rsidP="00C00656">
            <w:pPr>
              <w:jc w:val="center"/>
              <w:rPr>
                <w:b/>
              </w:rPr>
            </w:pPr>
            <w:r>
              <w:t>постоянно в течение 2022</w:t>
            </w:r>
            <w:r w:rsidR="000B12A3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4718" w:type="dxa"/>
            <w:gridSpan w:val="2"/>
          </w:tcPr>
          <w:p w:rsidR="000B12A3" w:rsidRDefault="000B12A3" w:rsidP="00C00656">
            <w:pPr>
              <w:rPr>
                <w:b/>
              </w:rPr>
            </w:pPr>
            <w:r>
              <w:t xml:space="preserve">Принятие мер, направленных на предупреждение коррупции в </w:t>
            </w:r>
            <w:r>
              <w:lastRenderedPageBreak/>
              <w:t>подведомственных отделах учреждения</w:t>
            </w:r>
          </w:p>
        </w:tc>
        <w:tc>
          <w:tcPr>
            <w:tcW w:w="1952" w:type="dxa"/>
            <w:gridSpan w:val="2"/>
          </w:tcPr>
          <w:p w:rsidR="000B12A3" w:rsidRDefault="000B12A3" w:rsidP="00C00656">
            <w:pPr>
              <w:rPr>
                <w:b/>
              </w:rPr>
            </w:pPr>
          </w:p>
          <w:p w:rsidR="000B12A3" w:rsidRDefault="005365A2" w:rsidP="00C00656">
            <w:pPr>
              <w:jc w:val="center"/>
              <w:rPr>
                <w:b/>
              </w:rPr>
            </w:pPr>
            <w:r>
              <w:t xml:space="preserve">постоянно в </w:t>
            </w:r>
            <w:r>
              <w:lastRenderedPageBreak/>
              <w:t>течение 2022</w:t>
            </w:r>
            <w:r w:rsidR="000B12A3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lastRenderedPageBreak/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</w:t>
            </w:r>
            <w:r>
              <w:lastRenderedPageBreak/>
              <w:t xml:space="preserve">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rPr>
          <w:trHeight w:val="834"/>
        </w:trPr>
        <w:tc>
          <w:tcPr>
            <w:tcW w:w="9571" w:type="dxa"/>
            <w:gridSpan w:val="6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0B12A3">
              <w:rPr>
                <w:b/>
              </w:rPr>
              <w:t xml:space="preserve">2. Организационные меры по созданию </w:t>
            </w:r>
            <w:proofErr w:type="gramStart"/>
            <w:r w:rsidRPr="000B12A3">
              <w:rPr>
                <w:b/>
              </w:rPr>
              <w:t>механизмов реализации плана противодействия коррупции</w:t>
            </w:r>
            <w:proofErr w:type="gramEnd"/>
            <w:r w:rsidRPr="000B12A3">
              <w:rPr>
                <w:b/>
              </w:rPr>
              <w:t xml:space="preserve"> в ГБУ КО «</w:t>
            </w:r>
            <w:r w:rsidR="00D850E6">
              <w:rPr>
                <w:b/>
              </w:rPr>
              <w:t>Хвастовичская ветстанция</w:t>
            </w:r>
            <w:r w:rsidRPr="00C00656">
              <w:rPr>
                <w:b/>
              </w:rPr>
              <w:t>»</w:t>
            </w:r>
            <w:r w:rsidR="00D850E6">
              <w:rPr>
                <w:b/>
              </w:rPr>
              <w:t xml:space="preserve"> на 2021</w:t>
            </w:r>
            <w:r w:rsidRPr="000B12A3">
              <w:rPr>
                <w:b/>
              </w:rPr>
              <w:t xml:space="preserve"> год</w:t>
            </w:r>
          </w:p>
        </w:tc>
      </w:tr>
      <w:tr w:rsidR="000B12A3" w:rsidTr="00C00656">
        <w:tc>
          <w:tcPr>
            <w:tcW w:w="806" w:type="dxa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718" w:type="dxa"/>
            <w:gridSpan w:val="2"/>
          </w:tcPr>
          <w:p w:rsidR="000B12A3" w:rsidRDefault="000B12A3" w:rsidP="00C00656">
            <w:pPr>
              <w:rPr>
                <w:b/>
              </w:rPr>
            </w:pPr>
            <w:r>
              <w:t>Разработка и утверждение ведомственных планов противодействия коррупции в учреждении</w:t>
            </w:r>
          </w:p>
        </w:tc>
        <w:tc>
          <w:tcPr>
            <w:tcW w:w="1952" w:type="dxa"/>
            <w:gridSpan w:val="2"/>
          </w:tcPr>
          <w:p w:rsidR="000B12A3" w:rsidRDefault="00903EF7" w:rsidP="008575C9">
            <w:pPr>
              <w:jc w:val="center"/>
              <w:rPr>
                <w:b/>
              </w:rPr>
            </w:pPr>
            <w:r>
              <w:t xml:space="preserve">Январь </w:t>
            </w:r>
            <w:r w:rsidR="000B12A3">
              <w:t>202</w:t>
            </w:r>
            <w:r w:rsidR="005365A2">
              <w:t>2</w:t>
            </w:r>
            <w:r w:rsidR="000B12A3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718" w:type="dxa"/>
            <w:gridSpan w:val="2"/>
          </w:tcPr>
          <w:p w:rsidR="000B12A3" w:rsidRDefault="000B12A3" w:rsidP="00C00656">
            <w:pPr>
              <w:rPr>
                <w:b/>
              </w:rPr>
            </w:pPr>
            <w: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учреждения в сфере противодействия коррупции</w:t>
            </w:r>
          </w:p>
        </w:tc>
        <w:tc>
          <w:tcPr>
            <w:tcW w:w="1952" w:type="dxa"/>
            <w:gridSpan w:val="2"/>
          </w:tcPr>
          <w:p w:rsidR="000B12A3" w:rsidRDefault="005365A2" w:rsidP="00C00656">
            <w:pPr>
              <w:jc w:val="center"/>
            </w:pPr>
            <w:r>
              <w:t>постоянно в течение 2022</w:t>
            </w:r>
            <w:r w:rsidR="000B12A3">
              <w:t xml:space="preserve"> года</w:t>
            </w:r>
          </w:p>
          <w:p w:rsidR="00903EF7" w:rsidRDefault="00903EF7" w:rsidP="00903EF7">
            <w:pPr>
              <w:jc w:val="center"/>
              <w:rPr>
                <w:b/>
              </w:rPr>
            </w:pPr>
            <w:r>
              <w:t>весь период по мере изменения федерального законодательства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rPr>
          <w:trHeight w:val="443"/>
        </w:trPr>
        <w:tc>
          <w:tcPr>
            <w:tcW w:w="9571" w:type="dxa"/>
            <w:gridSpan w:val="6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t>3. Профилактика коррупционных и иных правонарушений</w:t>
            </w:r>
          </w:p>
        </w:tc>
      </w:tr>
      <w:tr w:rsidR="000B12A3" w:rsidTr="00C00656">
        <w:tc>
          <w:tcPr>
            <w:tcW w:w="806" w:type="dxa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718" w:type="dxa"/>
            <w:gridSpan w:val="2"/>
          </w:tcPr>
          <w:p w:rsidR="000B12A3" w:rsidRDefault="000B12A3" w:rsidP="00C00656">
            <w:pPr>
              <w:rPr>
                <w:b/>
              </w:rPr>
            </w:pPr>
            <w:r>
              <w:t>Обеспечение представления гражданами, претендующими на замещение должностей в ГБУ КО «</w:t>
            </w:r>
            <w:r w:rsidR="00C00656">
              <w:t xml:space="preserve">Хвастовичская </w:t>
            </w:r>
            <w:proofErr w:type="gramStart"/>
            <w:r w:rsidR="00C00656">
              <w:t>районная</w:t>
            </w:r>
            <w:proofErr w:type="gramEnd"/>
            <w:r w:rsidR="00C00656">
              <w:t xml:space="preserve"> СББЖ</w:t>
            </w:r>
            <w:r>
              <w:t>», достоверной информации</w:t>
            </w:r>
          </w:p>
        </w:tc>
        <w:tc>
          <w:tcPr>
            <w:tcW w:w="1952" w:type="dxa"/>
            <w:gridSpan w:val="2"/>
          </w:tcPr>
          <w:p w:rsidR="000B12A3" w:rsidRDefault="005365A2" w:rsidP="00C00656">
            <w:pPr>
              <w:jc w:val="center"/>
              <w:rPr>
                <w:b/>
              </w:rPr>
            </w:pPr>
            <w:r>
              <w:t>постоянно в течение 2022</w:t>
            </w:r>
            <w:r w:rsidR="000B12A3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718" w:type="dxa"/>
            <w:gridSpan w:val="2"/>
          </w:tcPr>
          <w:p w:rsidR="000B12A3" w:rsidRDefault="000B12A3" w:rsidP="00C00656">
            <w:pPr>
              <w:rPr>
                <w:b/>
              </w:rPr>
            </w:pPr>
            <w:r>
              <w:t>Проведение оценок коррупционных рисков при исполнении ГБУ КО «</w:t>
            </w:r>
            <w:r w:rsidR="00C00656">
              <w:t xml:space="preserve">Хвастовичская </w:t>
            </w:r>
            <w:proofErr w:type="gramStart"/>
            <w:r w:rsidR="00C00656">
              <w:t>районная</w:t>
            </w:r>
            <w:proofErr w:type="gramEnd"/>
            <w:r w:rsidR="00C00656">
              <w:t xml:space="preserve"> СББЖ</w:t>
            </w:r>
            <w:r>
              <w:t>» своих функций</w:t>
            </w:r>
          </w:p>
        </w:tc>
        <w:tc>
          <w:tcPr>
            <w:tcW w:w="1952" w:type="dxa"/>
            <w:gridSpan w:val="2"/>
          </w:tcPr>
          <w:p w:rsidR="000B12A3" w:rsidRDefault="005365A2" w:rsidP="00C00656">
            <w:pPr>
              <w:jc w:val="center"/>
              <w:rPr>
                <w:b/>
              </w:rPr>
            </w:pPr>
            <w:r>
              <w:t>постоянно в течение 2022</w:t>
            </w:r>
            <w:r w:rsidR="000B12A3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  <w:tcBorders>
              <w:bottom w:val="single" w:sz="4" w:space="0" w:color="auto"/>
            </w:tcBorders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718" w:type="dxa"/>
            <w:gridSpan w:val="2"/>
          </w:tcPr>
          <w:p w:rsidR="000B12A3" w:rsidRDefault="000B12A3" w:rsidP="00C00656">
            <w:pPr>
              <w:rPr>
                <w:b/>
              </w:rPr>
            </w:pPr>
            <w:r>
              <w:t>Организация работы по выявлению случаев возникновения конфликта интересов, а также применение мер дисциплинарной ответственности</w:t>
            </w:r>
          </w:p>
        </w:tc>
        <w:tc>
          <w:tcPr>
            <w:tcW w:w="1952" w:type="dxa"/>
            <w:gridSpan w:val="2"/>
          </w:tcPr>
          <w:p w:rsidR="000B12A3" w:rsidRDefault="005365A2" w:rsidP="00C00656">
            <w:pPr>
              <w:jc w:val="center"/>
              <w:rPr>
                <w:b/>
              </w:rPr>
            </w:pPr>
            <w:r>
              <w:t>постоянно в течение 2022</w:t>
            </w:r>
            <w:r w:rsidR="000B12A3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718" w:type="dxa"/>
            <w:gridSpan w:val="2"/>
            <w:tcBorders>
              <w:left w:val="single" w:sz="4" w:space="0" w:color="auto"/>
            </w:tcBorders>
          </w:tcPr>
          <w:p w:rsidR="000B12A3" w:rsidRDefault="000B12A3" w:rsidP="00C00656">
            <w:pPr>
              <w:rPr>
                <w:b/>
              </w:rPr>
            </w:pPr>
            <w:r>
              <w:t>Контроль процедуры информирования работниками ГБУ КО «</w:t>
            </w:r>
            <w:r w:rsidR="00C00656">
              <w:t xml:space="preserve">Хвастовичская </w:t>
            </w:r>
            <w:proofErr w:type="gramStart"/>
            <w:r w:rsidR="00C00656">
              <w:t>районная</w:t>
            </w:r>
            <w:proofErr w:type="gramEnd"/>
            <w:r w:rsidR="00C00656">
              <w:t xml:space="preserve"> СББЖ</w:t>
            </w:r>
            <w:r>
              <w:t>» начальника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952" w:type="dxa"/>
            <w:gridSpan w:val="2"/>
          </w:tcPr>
          <w:p w:rsidR="000B12A3" w:rsidRDefault="005365A2" w:rsidP="00C00656">
            <w:pPr>
              <w:jc w:val="center"/>
              <w:rPr>
                <w:b/>
              </w:rPr>
            </w:pPr>
            <w:r>
              <w:t>в течение 2022</w:t>
            </w:r>
            <w:r w:rsidR="000B12A3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0B12A3" w:rsidTr="00C00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806" w:type="dxa"/>
          </w:tcPr>
          <w:p w:rsidR="000B12A3" w:rsidRDefault="000B12A3" w:rsidP="00C0065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4718" w:type="dxa"/>
            <w:gridSpan w:val="2"/>
          </w:tcPr>
          <w:p w:rsidR="000B12A3" w:rsidRDefault="000B12A3" w:rsidP="00C00656">
            <w:pPr>
              <w:rPr>
                <w:b/>
              </w:rPr>
            </w:pPr>
            <w:r>
              <w:t>Проведение мероприятий по формированию у лиц, замещающих должности в ГБУ КО «</w:t>
            </w:r>
            <w:r w:rsidR="00C00656">
              <w:t xml:space="preserve">Хвастовичская </w:t>
            </w:r>
            <w:proofErr w:type="gramStart"/>
            <w:r w:rsidR="00C00656">
              <w:t>районная</w:t>
            </w:r>
            <w:proofErr w:type="gramEnd"/>
            <w:r w:rsidR="00C00656">
              <w:t xml:space="preserve"> СББЖ</w:t>
            </w:r>
            <w:r>
              <w:t>», негативного отношения к коррупции</w:t>
            </w:r>
          </w:p>
        </w:tc>
        <w:tc>
          <w:tcPr>
            <w:tcW w:w="1952" w:type="dxa"/>
            <w:gridSpan w:val="2"/>
          </w:tcPr>
          <w:p w:rsidR="000B12A3" w:rsidRDefault="005365A2" w:rsidP="00C00656">
            <w:pPr>
              <w:rPr>
                <w:b/>
              </w:rPr>
            </w:pPr>
            <w:r>
              <w:t>постоянно в течение 2022</w:t>
            </w:r>
            <w:r w:rsidR="000B12A3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C00656" w:rsidTr="00CE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571" w:type="dxa"/>
            <w:gridSpan w:val="6"/>
          </w:tcPr>
          <w:p w:rsidR="00C00656" w:rsidRPr="00C00656" w:rsidRDefault="00C00656" w:rsidP="00C00656">
            <w:pPr>
              <w:jc w:val="center"/>
              <w:rPr>
                <w:b/>
              </w:rPr>
            </w:pPr>
            <w:r w:rsidRPr="00C00656">
              <w:rPr>
                <w:b/>
              </w:rPr>
              <w:t xml:space="preserve">4 </w:t>
            </w:r>
            <w:proofErr w:type="spellStart"/>
            <w:r w:rsidRPr="00C00656">
              <w:rPr>
                <w:b/>
              </w:rPr>
              <w:t>Антикоррупционное</w:t>
            </w:r>
            <w:proofErr w:type="spellEnd"/>
            <w:r w:rsidRPr="00C00656">
              <w:rPr>
                <w:b/>
              </w:rPr>
              <w:t xml:space="preserve"> образование, просвещение и пропаганда</w:t>
            </w:r>
          </w:p>
        </w:tc>
      </w:tr>
      <w:tr w:rsidR="000B12A3" w:rsidTr="00C00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06" w:type="dxa"/>
          </w:tcPr>
          <w:p w:rsidR="000B12A3" w:rsidRDefault="00C00656" w:rsidP="00C00656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718" w:type="dxa"/>
            <w:gridSpan w:val="2"/>
          </w:tcPr>
          <w:p w:rsidR="000B12A3" w:rsidRDefault="00C00656" w:rsidP="00C00656">
            <w:pPr>
              <w:rPr>
                <w:b/>
              </w:rPr>
            </w:pPr>
            <w:r>
              <w:t xml:space="preserve">Проведение обучающих семинаров с работниками ГБУ КО «Хвастовичская </w:t>
            </w:r>
            <w:proofErr w:type="gramStart"/>
            <w:r>
              <w:t>районная</w:t>
            </w:r>
            <w:proofErr w:type="gramEnd"/>
            <w:r>
              <w:t xml:space="preserve"> СББЖ» по вопросам противодействия коррупции</w:t>
            </w:r>
          </w:p>
        </w:tc>
        <w:tc>
          <w:tcPr>
            <w:tcW w:w="1952" w:type="dxa"/>
            <w:gridSpan w:val="2"/>
          </w:tcPr>
          <w:p w:rsidR="000B12A3" w:rsidRDefault="005365A2" w:rsidP="00C00656">
            <w:pPr>
              <w:rPr>
                <w:b/>
              </w:rPr>
            </w:pPr>
            <w:r>
              <w:t>в течение 2022</w:t>
            </w:r>
            <w:r w:rsidR="00C00656">
              <w:t xml:space="preserve"> года</w:t>
            </w:r>
          </w:p>
        </w:tc>
        <w:tc>
          <w:tcPr>
            <w:tcW w:w="2095" w:type="dxa"/>
          </w:tcPr>
          <w:p w:rsidR="000B12A3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C00656" w:rsidTr="00C00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806" w:type="dxa"/>
          </w:tcPr>
          <w:p w:rsidR="00C00656" w:rsidRDefault="00C00656" w:rsidP="00C00656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705" w:type="dxa"/>
          </w:tcPr>
          <w:p w:rsidR="00C00656" w:rsidRDefault="00C00656" w:rsidP="00C00656">
            <w:pPr>
              <w:rPr>
                <w:b/>
              </w:rPr>
            </w:pPr>
            <w:r>
              <w:t>Размещение в здании ГБУ КО «Хвастовичская районная СББЖ» материалов, направленных на профилактику коррупционных и иных правонарушений со стороны граждан и  работников ГБУ КО «Хвастовичская районная СББЖ» и иной информации</w:t>
            </w:r>
          </w:p>
        </w:tc>
        <w:tc>
          <w:tcPr>
            <w:tcW w:w="1959" w:type="dxa"/>
            <w:gridSpan w:val="2"/>
          </w:tcPr>
          <w:p w:rsidR="00C00656" w:rsidRDefault="005365A2" w:rsidP="00C00656">
            <w:pPr>
              <w:rPr>
                <w:b/>
              </w:rPr>
            </w:pPr>
            <w:r>
              <w:t>в течение 2022</w:t>
            </w:r>
            <w:r w:rsidR="00C00656">
              <w:t xml:space="preserve"> года</w:t>
            </w:r>
          </w:p>
        </w:tc>
        <w:tc>
          <w:tcPr>
            <w:tcW w:w="2101" w:type="dxa"/>
            <w:gridSpan w:val="2"/>
          </w:tcPr>
          <w:p w:rsidR="00C00656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C00656" w:rsidTr="00C00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806" w:type="dxa"/>
          </w:tcPr>
          <w:p w:rsidR="00C00656" w:rsidRDefault="00C00656" w:rsidP="00C00656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705" w:type="dxa"/>
          </w:tcPr>
          <w:p w:rsidR="00C00656" w:rsidRDefault="00C00656" w:rsidP="00C00656">
            <w:pPr>
              <w:rPr>
                <w:b/>
              </w:rPr>
            </w:pPr>
            <w:r>
              <w:t xml:space="preserve">Обеспечение соблюдения законодательства Российской Федерации о контрактной системе в сфере закупок товаров, выполнения работ, </w:t>
            </w:r>
            <w:r>
              <w:lastRenderedPageBreak/>
              <w:t>оказания услуг для государственных нужд</w:t>
            </w:r>
          </w:p>
        </w:tc>
        <w:tc>
          <w:tcPr>
            <w:tcW w:w="1959" w:type="dxa"/>
            <w:gridSpan w:val="2"/>
          </w:tcPr>
          <w:p w:rsidR="00C00656" w:rsidRDefault="00C00656" w:rsidP="008575C9">
            <w:pPr>
              <w:rPr>
                <w:b/>
              </w:rPr>
            </w:pPr>
            <w:r>
              <w:lastRenderedPageBreak/>
              <w:t>постоянно в течение 202</w:t>
            </w:r>
            <w:r w:rsidR="005365A2">
              <w:t>2</w:t>
            </w:r>
            <w:r>
              <w:t xml:space="preserve"> года</w:t>
            </w:r>
          </w:p>
        </w:tc>
        <w:tc>
          <w:tcPr>
            <w:tcW w:w="2101" w:type="dxa"/>
            <w:gridSpan w:val="2"/>
          </w:tcPr>
          <w:p w:rsidR="00C00656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lastRenderedPageBreak/>
              <w:t>Мосина</w:t>
            </w:r>
            <w:proofErr w:type="spellEnd"/>
          </w:p>
        </w:tc>
      </w:tr>
      <w:tr w:rsidR="00C00656" w:rsidTr="00AE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9571" w:type="dxa"/>
            <w:gridSpan w:val="6"/>
          </w:tcPr>
          <w:p w:rsidR="00C00656" w:rsidRPr="00C00656" w:rsidRDefault="00C00656" w:rsidP="00C00656">
            <w:pPr>
              <w:jc w:val="center"/>
              <w:rPr>
                <w:b/>
              </w:rPr>
            </w:pPr>
            <w:r w:rsidRPr="00C00656">
              <w:rPr>
                <w:b/>
              </w:rPr>
              <w:lastRenderedPageBreak/>
              <w:t>5. Установление и совершенствование обратной связи с гражданами и организациями, обеспечение доступа граждан и организаций к информации о деятельности комитета ветеринарии</w:t>
            </w:r>
          </w:p>
        </w:tc>
      </w:tr>
      <w:tr w:rsidR="00C00656" w:rsidTr="00C00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06" w:type="dxa"/>
          </w:tcPr>
          <w:p w:rsidR="00C00656" w:rsidRDefault="00C00656" w:rsidP="00C00656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705" w:type="dxa"/>
          </w:tcPr>
          <w:p w:rsidR="00C00656" w:rsidRDefault="00C00656" w:rsidP="00C00656">
            <w:pPr>
              <w:rPr>
                <w:b/>
              </w:rPr>
            </w:pPr>
            <w:r>
              <w:t>Обеспечение функционирования раздела "Противодействие коррупции"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959" w:type="dxa"/>
            <w:gridSpan w:val="2"/>
          </w:tcPr>
          <w:p w:rsidR="00C00656" w:rsidRDefault="005365A2" w:rsidP="009F586F">
            <w:pPr>
              <w:rPr>
                <w:b/>
              </w:rPr>
            </w:pPr>
            <w:r>
              <w:t>в течение 2022</w:t>
            </w:r>
            <w:r w:rsidR="00C00656">
              <w:t xml:space="preserve"> года</w:t>
            </w:r>
          </w:p>
        </w:tc>
        <w:tc>
          <w:tcPr>
            <w:tcW w:w="2101" w:type="dxa"/>
            <w:gridSpan w:val="2"/>
          </w:tcPr>
          <w:p w:rsidR="00C00656" w:rsidRDefault="008575C9" w:rsidP="00C00656">
            <w:pPr>
              <w:jc w:val="center"/>
              <w:rPr>
                <w:b/>
              </w:rPr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  <w:tr w:rsidR="008575C9" w:rsidTr="00C00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06" w:type="dxa"/>
          </w:tcPr>
          <w:p w:rsidR="008575C9" w:rsidRDefault="008575C9" w:rsidP="00C00656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705" w:type="dxa"/>
          </w:tcPr>
          <w:p w:rsidR="008575C9" w:rsidRPr="008575C9" w:rsidRDefault="008575C9" w:rsidP="008575C9">
            <w:pPr>
              <w:shd w:val="clear" w:color="auto" w:fill="FFFFFF"/>
              <w:spacing w:after="225"/>
              <w:contextualSpacing/>
              <w:jc w:val="both"/>
            </w:pPr>
            <w:r w:rsidRPr="008575C9">
              <w:t>Руководитель ГБУ КО «</w:t>
            </w:r>
            <w:proofErr w:type="spellStart"/>
            <w:r w:rsidRPr="008575C9">
              <w:t>Хвастовичская</w:t>
            </w:r>
            <w:proofErr w:type="spellEnd"/>
            <w:r w:rsidRPr="008575C9">
              <w:t xml:space="preserve"> ветстанция» обязан уведомить работодателя – председателя Комитета ветеринарии при Правительстве Калужской области о возможности возникновения либо возникшем конфликте интересов, в том числе, о случаях, когда в возглавляемом им учреждении работают их родственники (свойственники).</w:t>
            </w:r>
          </w:p>
          <w:p w:rsidR="008575C9" w:rsidRDefault="008575C9" w:rsidP="00C00656"/>
        </w:tc>
        <w:tc>
          <w:tcPr>
            <w:tcW w:w="1959" w:type="dxa"/>
            <w:gridSpan w:val="2"/>
          </w:tcPr>
          <w:p w:rsidR="008575C9" w:rsidRDefault="005365A2" w:rsidP="009F586F">
            <w:r>
              <w:t>в течение 2022</w:t>
            </w:r>
            <w:r w:rsidR="008575C9">
              <w:t xml:space="preserve"> года</w:t>
            </w:r>
          </w:p>
        </w:tc>
        <w:tc>
          <w:tcPr>
            <w:tcW w:w="2101" w:type="dxa"/>
            <w:gridSpan w:val="2"/>
          </w:tcPr>
          <w:p w:rsidR="008575C9" w:rsidRDefault="008575C9" w:rsidP="00C00656">
            <w:pPr>
              <w:jc w:val="center"/>
            </w:pPr>
            <w:r>
              <w:t>Начальник ГБУ КО «</w:t>
            </w:r>
            <w:proofErr w:type="spellStart"/>
            <w:r>
              <w:t>Хвастовичская</w:t>
            </w:r>
            <w:proofErr w:type="spellEnd"/>
            <w:r>
              <w:t xml:space="preserve"> ветстанция» Т.А </w:t>
            </w:r>
            <w:proofErr w:type="spellStart"/>
            <w:r>
              <w:t>Мосина</w:t>
            </w:r>
            <w:proofErr w:type="spellEnd"/>
          </w:p>
        </w:tc>
      </w:tr>
    </w:tbl>
    <w:p w:rsidR="00AE62E4" w:rsidRPr="00AE62E4" w:rsidRDefault="00AE62E4" w:rsidP="000B12A3">
      <w:pPr>
        <w:rPr>
          <w:b/>
        </w:rPr>
      </w:pPr>
    </w:p>
    <w:sectPr w:rsidR="00AE62E4" w:rsidRPr="00AE62E4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149"/>
    <w:multiLevelType w:val="multilevel"/>
    <w:tmpl w:val="2B303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62E4"/>
    <w:rsid w:val="000B12A3"/>
    <w:rsid w:val="005136D0"/>
    <w:rsid w:val="005365A2"/>
    <w:rsid w:val="006872F7"/>
    <w:rsid w:val="008575C9"/>
    <w:rsid w:val="00903EF7"/>
    <w:rsid w:val="00A77FCD"/>
    <w:rsid w:val="00AE62E4"/>
    <w:rsid w:val="00C00656"/>
    <w:rsid w:val="00D74010"/>
    <w:rsid w:val="00D850E6"/>
    <w:rsid w:val="00E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2020-01-17T12:58:00Z</cp:lastPrinted>
  <dcterms:created xsi:type="dcterms:W3CDTF">2020-01-17T12:26:00Z</dcterms:created>
  <dcterms:modified xsi:type="dcterms:W3CDTF">2022-01-12T06:15:00Z</dcterms:modified>
</cp:coreProperties>
</file>